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60FE3" w14:textId="5DABD983" w:rsidR="00E9774C" w:rsidRDefault="005501C9" w:rsidP="003953FA">
      <w:pPr>
        <w:autoSpaceDE w:val="0"/>
        <w:autoSpaceDN w:val="0"/>
        <w:snapToGrid w:val="0"/>
        <w:spacing w:line="240" w:lineRule="atLeast"/>
        <w:jc w:val="right"/>
        <w:rPr>
          <w:rFonts w:ascii="ＭＳ 明朝" w:eastAsia="PMingLiU" w:hAnsi="ＭＳ 明朝"/>
          <w:szCs w:val="21"/>
          <w:lang w:eastAsia="zh-TW"/>
        </w:rPr>
      </w:pPr>
      <w:r>
        <w:rPr>
          <w:rFonts w:ascii="ＭＳ 明朝" w:eastAsia="PMingLiU" w:hAnsi="ＭＳ 明朝"/>
          <w:noProof/>
          <w:szCs w:val="21"/>
          <w:lang w:eastAsia="zh-TW"/>
        </w:rPr>
        <mc:AlternateContent>
          <mc:Choice Requires="wps">
            <w:drawing>
              <wp:anchor distT="0" distB="0" distL="114300" distR="114300" simplePos="0" relativeHeight="251657728" behindDoc="0" locked="0" layoutInCell="1" allowOverlap="1" wp14:anchorId="0D2EE4F2" wp14:editId="64063854">
                <wp:simplePos x="0" y="0"/>
                <wp:positionH relativeFrom="column">
                  <wp:posOffset>-245110</wp:posOffset>
                </wp:positionH>
                <wp:positionV relativeFrom="paragraph">
                  <wp:posOffset>-358140</wp:posOffset>
                </wp:positionV>
                <wp:extent cx="6515100" cy="342900"/>
                <wp:effectExtent l="0" t="0" r="0" b="0"/>
                <wp:wrapNone/>
                <wp:docPr id="148591559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2C8EA" w14:textId="1A1EE7ED" w:rsidR="007C3B73" w:rsidRPr="00F34ED8" w:rsidRDefault="007C3B73" w:rsidP="007C3B73">
                            <w:pPr>
                              <w:snapToGrid w:val="0"/>
                              <w:spacing w:line="240" w:lineRule="atLeast"/>
                              <w:rPr>
                                <w:rFonts w:ascii="ＭＳ ゴシック" w:hAnsi="ＭＳ ゴシック"/>
                                <w:sz w:val="20"/>
                                <w:szCs w:val="20"/>
                                <w:u w:val="words"/>
                                <w:lang w:eastAsia="zh-TW"/>
                              </w:rPr>
                            </w:pPr>
                            <w:r w:rsidRPr="00333DDB">
                              <w:rPr>
                                <w:rFonts w:hint="eastAsia"/>
                                <w:sz w:val="20"/>
                                <w:lang w:eastAsia="zh-TW"/>
                              </w:rPr>
                              <w:t>手引様式２</w:t>
                            </w:r>
                            <w:r w:rsidRPr="00F34ED8">
                              <w:rPr>
                                <w:rFonts w:hint="eastAsia"/>
                                <w:sz w:val="20"/>
                                <w:lang w:eastAsia="zh-TW"/>
                              </w:rPr>
                              <w:t>【</w:t>
                            </w:r>
                            <w:r>
                              <w:rPr>
                                <w:rFonts w:hint="eastAsia"/>
                                <w:sz w:val="20"/>
                                <w:lang w:eastAsia="zh-TW"/>
                              </w:rPr>
                              <w:t>令和</w:t>
                            </w:r>
                            <w:r w:rsidR="008D373E">
                              <w:rPr>
                                <w:rFonts w:hint="eastAsia"/>
                                <w:sz w:val="20"/>
                                <w:lang w:eastAsia="zh-TW"/>
                              </w:rPr>
                              <w:t>６</w:t>
                            </w:r>
                            <w:r w:rsidRPr="00F34ED8">
                              <w:rPr>
                                <w:rFonts w:hint="eastAsia"/>
                                <w:sz w:val="20"/>
                                <w:lang w:eastAsia="zh-TW"/>
                              </w:rPr>
                              <w:t>年</w:t>
                            </w:r>
                            <w:r w:rsidR="008D373E">
                              <w:rPr>
                                <w:rFonts w:hint="eastAsia"/>
                                <w:sz w:val="20"/>
                                <w:lang w:eastAsia="zh-TW"/>
                              </w:rPr>
                              <w:t>１１</w:t>
                            </w:r>
                            <w:r w:rsidRPr="00F34ED8">
                              <w:rPr>
                                <w:rFonts w:hint="eastAsia"/>
                                <w:sz w:val="20"/>
                                <w:lang w:eastAsia="zh-TW"/>
                              </w:rPr>
                              <w:t xml:space="preserve">月版】　　　　　　　　　　　　　　　</w:t>
                            </w:r>
                            <w:r>
                              <w:rPr>
                                <w:rFonts w:hint="eastAsia"/>
                                <w:sz w:val="20"/>
                                <w:lang w:eastAsia="zh-TW"/>
                              </w:rPr>
                              <w:t xml:space="preserve">　　</w:t>
                            </w:r>
                            <w:r w:rsidR="008D6295">
                              <w:rPr>
                                <w:rFonts w:hint="eastAsia"/>
                                <w:sz w:val="20"/>
                              </w:rPr>
                              <w:t xml:space="preserve">　　　　　　　　　　　　</w:t>
                            </w:r>
                            <w:r w:rsidRPr="00F34ED8">
                              <w:rPr>
                                <w:rFonts w:hint="eastAsia"/>
                                <w:sz w:val="20"/>
                                <w:u w:val="words"/>
                                <w:lang w:eastAsia="zh-TW"/>
                              </w:rPr>
                              <w:t>受付番</w:t>
                            </w:r>
                            <w:r w:rsidRPr="00F34ED8">
                              <w:rPr>
                                <w:rFonts w:hint="eastAsia"/>
                                <w:sz w:val="20"/>
                                <w:u w:val="single"/>
                                <w:lang w:eastAsia="zh-TW"/>
                              </w:rPr>
                              <w:t xml:space="preserve">号：　　　　　　　</w:t>
                            </w:r>
                          </w:p>
                          <w:p w14:paraId="63B2A713" w14:textId="77777777" w:rsidR="007C3B73" w:rsidRPr="00F34ED8" w:rsidRDefault="007C3B73" w:rsidP="007C3B73">
                            <w:pPr>
                              <w:snapToGrid w:val="0"/>
                              <w:spacing w:line="240" w:lineRule="atLeast"/>
                              <w:rPr>
                                <w:rFonts w:ascii="ＭＳ ゴシック" w:hAnsi="ＭＳ ゴシック"/>
                                <w:sz w:val="20"/>
                                <w:szCs w:val="20"/>
                              </w:rPr>
                            </w:pPr>
                            <w:r w:rsidRPr="00F34ED8">
                              <w:rPr>
                                <w:rFonts w:ascii="ＭＳ ゴシック" w:hAnsi="ＭＳ ゴシック" w:hint="eastAsia"/>
                                <w:sz w:val="20"/>
                                <w:szCs w:val="20"/>
                              </w:rPr>
                              <w:t>（研究責任者、研究者等→科学院研究代表者→科学院研究倫理審査委員会）</w:t>
                            </w:r>
                          </w:p>
                          <w:p w14:paraId="57C07D96" w14:textId="77777777" w:rsidR="007C3B73" w:rsidRPr="008D35D1" w:rsidRDefault="007C3B73" w:rsidP="007C3B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EE4F2" id="_x0000_t202" coordsize="21600,21600" o:spt="202" path="m,l,21600r21600,l21600,xe">
                <v:stroke joinstyle="miter"/>
                <v:path gradientshapeok="t" o:connecttype="rect"/>
              </v:shapetype>
              <v:shape id="Text Box 31" o:spid="_x0000_s1026" type="#_x0000_t202" style="position:absolute;left:0;text-align:left;margin-left:-19.3pt;margin-top:-28.2pt;width:51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" stroked="f">
                <v:textbox inset="5.85pt,.7pt,5.85pt,.7pt">
                  <w:txbxContent>
                    <w:p w14:paraId="5812C8EA" w14:textId="1A1EE7ED" w:rsidR="007C3B73" w:rsidRPr="00F34ED8" w:rsidRDefault="007C3B73" w:rsidP="007C3B73">
                      <w:pPr>
                        <w:snapToGrid w:val="0"/>
                        <w:spacing w:line="240" w:lineRule="atLeast"/>
                        <w:rPr>
                          <w:rFonts w:ascii="ＭＳ ゴシック" w:hAnsi="ＭＳ ゴシック"/>
                          <w:sz w:val="20"/>
                          <w:szCs w:val="20"/>
                          <w:u w:val="words"/>
                          <w:lang w:eastAsia="zh-TW"/>
                        </w:rPr>
                      </w:pPr>
                      <w:r w:rsidRPr="00333DDB">
                        <w:rPr>
                          <w:rFonts w:hint="eastAsia"/>
                          <w:sz w:val="20"/>
                          <w:lang w:eastAsia="zh-TW"/>
                        </w:rPr>
                        <w:t>手引様式２</w:t>
                      </w:r>
                      <w:r w:rsidRPr="00F34ED8">
                        <w:rPr>
                          <w:rFonts w:hint="eastAsia"/>
                          <w:sz w:val="20"/>
                          <w:lang w:eastAsia="zh-TW"/>
                        </w:rPr>
                        <w:t>【</w:t>
                      </w:r>
                      <w:r>
                        <w:rPr>
                          <w:rFonts w:hint="eastAsia"/>
                          <w:sz w:val="20"/>
                          <w:lang w:eastAsia="zh-TW"/>
                        </w:rPr>
                        <w:t>令和</w:t>
                      </w:r>
                      <w:r w:rsidR="008D373E">
                        <w:rPr>
                          <w:rFonts w:hint="eastAsia"/>
                          <w:sz w:val="20"/>
                          <w:lang w:eastAsia="zh-TW"/>
                        </w:rPr>
                        <w:t>６</w:t>
                      </w:r>
                      <w:r w:rsidRPr="00F34ED8">
                        <w:rPr>
                          <w:rFonts w:hint="eastAsia"/>
                          <w:sz w:val="20"/>
                          <w:lang w:eastAsia="zh-TW"/>
                        </w:rPr>
                        <w:t>年</w:t>
                      </w:r>
                      <w:r w:rsidR="008D373E">
                        <w:rPr>
                          <w:rFonts w:hint="eastAsia"/>
                          <w:sz w:val="20"/>
                          <w:lang w:eastAsia="zh-TW"/>
                        </w:rPr>
                        <w:t>１１</w:t>
                      </w:r>
                      <w:r w:rsidRPr="00F34ED8">
                        <w:rPr>
                          <w:rFonts w:hint="eastAsia"/>
                          <w:sz w:val="20"/>
                          <w:lang w:eastAsia="zh-TW"/>
                        </w:rPr>
                        <w:t xml:space="preserve">月版】　　　　　　　　　　　　　　　</w:t>
                      </w:r>
                      <w:r>
                        <w:rPr>
                          <w:rFonts w:hint="eastAsia"/>
                          <w:sz w:val="20"/>
                          <w:lang w:eastAsia="zh-TW"/>
                        </w:rPr>
                        <w:t xml:space="preserve">　　</w:t>
                      </w:r>
                      <w:r w:rsidR="008D6295">
                        <w:rPr>
                          <w:rFonts w:hint="eastAsia"/>
                          <w:sz w:val="20"/>
                        </w:rPr>
                        <w:t xml:space="preserve">　　　　　　　　　　　　</w:t>
                      </w:r>
                      <w:r w:rsidRPr="00F34ED8">
                        <w:rPr>
                          <w:rFonts w:hint="eastAsia"/>
                          <w:sz w:val="20"/>
                          <w:u w:val="words"/>
                          <w:lang w:eastAsia="zh-TW"/>
                        </w:rPr>
                        <w:t>受付番</w:t>
                      </w:r>
                      <w:r w:rsidRPr="00F34ED8">
                        <w:rPr>
                          <w:rFonts w:hint="eastAsia"/>
                          <w:sz w:val="20"/>
                          <w:u w:val="single"/>
                          <w:lang w:eastAsia="zh-TW"/>
                        </w:rPr>
                        <w:t xml:space="preserve">号：　　　　　　　</w:t>
                      </w:r>
                    </w:p>
                    <w:p w14:paraId="63B2A713" w14:textId="77777777" w:rsidR="007C3B73" w:rsidRPr="00F34ED8" w:rsidRDefault="007C3B73" w:rsidP="007C3B73">
                      <w:pPr>
                        <w:snapToGrid w:val="0"/>
                        <w:spacing w:line="240" w:lineRule="atLeast"/>
                        <w:rPr>
                          <w:rFonts w:ascii="ＭＳ ゴシック" w:hAnsi="ＭＳ ゴシック"/>
                          <w:sz w:val="20"/>
                          <w:szCs w:val="20"/>
                        </w:rPr>
                      </w:pPr>
                      <w:r w:rsidRPr="00F34ED8">
                        <w:rPr>
                          <w:rFonts w:ascii="ＭＳ ゴシック" w:hAnsi="ＭＳ ゴシック" w:hint="eastAsia"/>
                          <w:sz w:val="20"/>
                          <w:szCs w:val="20"/>
                        </w:rPr>
                        <w:t>（研究責任者、研究者等→科学院研究代表者→科学院研究倫理審査委員会）</w:t>
                      </w:r>
                    </w:p>
                    <w:p w14:paraId="57C07D96" w14:textId="77777777" w:rsidR="007C3B73" w:rsidRPr="008D35D1" w:rsidRDefault="007C3B73" w:rsidP="007C3B73"/>
                  </w:txbxContent>
                </v:textbox>
              </v:shape>
            </w:pict>
          </mc:Fallback>
        </mc:AlternateContent>
      </w:r>
    </w:p>
    <w:p w14:paraId="367C2B2B" w14:textId="77777777" w:rsidR="00E9774C" w:rsidRDefault="00E9774C" w:rsidP="003953FA">
      <w:pPr>
        <w:autoSpaceDE w:val="0"/>
        <w:autoSpaceDN w:val="0"/>
        <w:snapToGrid w:val="0"/>
        <w:spacing w:line="240" w:lineRule="atLeast"/>
        <w:jc w:val="right"/>
        <w:rPr>
          <w:rFonts w:ascii="ＭＳ 明朝" w:eastAsia="PMingLiU" w:hAnsi="ＭＳ 明朝"/>
          <w:szCs w:val="21"/>
          <w:lang w:eastAsia="zh-TW"/>
        </w:rPr>
      </w:pPr>
    </w:p>
    <w:p w14:paraId="5490D0D5" w14:textId="77777777" w:rsidR="00E9774C" w:rsidRPr="0036075F" w:rsidRDefault="00E9774C" w:rsidP="003953FA">
      <w:pPr>
        <w:snapToGrid w:val="0"/>
        <w:spacing w:line="240" w:lineRule="atLeast"/>
        <w:jc w:val="right"/>
        <w:rPr>
          <w:rFonts w:ascii="ＭＳ ゴシック" w:eastAsia="ＭＳ ゴシック" w:hAnsi="ＭＳ ゴシック"/>
          <w:szCs w:val="21"/>
        </w:rPr>
      </w:pPr>
      <w:r w:rsidRPr="0036075F">
        <w:rPr>
          <w:rFonts w:ascii="ＭＳ ゴシック" w:eastAsia="ＭＳ ゴシック" w:hAnsi="ＭＳ ゴシック" w:hint="eastAsia"/>
          <w:szCs w:val="21"/>
        </w:rPr>
        <w:t>年　　　月　　　日</w:t>
      </w:r>
    </w:p>
    <w:p w14:paraId="52A86EC5" w14:textId="77777777" w:rsidR="00E9774C" w:rsidRPr="00466105" w:rsidRDefault="00E9774C" w:rsidP="003953FA">
      <w:pPr>
        <w:autoSpaceDE w:val="0"/>
        <w:autoSpaceDN w:val="0"/>
        <w:snapToGrid w:val="0"/>
        <w:spacing w:line="240" w:lineRule="atLeast"/>
        <w:jc w:val="center"/>
        <w:rPr>
          <w:rFonts w:ascii="ＭＳ ゴシック" w:eastAsia="ＭＳ ゴシック" w:hAnsi="ＭＳ ゴシック"/>
          <w:bCs/>
          <w:sz w:val="30"/>
          <w:szCs w:val="30"/>
        </w:rPr>
      </w:pPr>
      <w:r w:rsidRPr="00466105">
        <w:rPr>
          <w:rFonts w:ascii="ＭＳ ゴシック" w:eastAsia="ＭＳ ゴシック" w:hAnsi="ＭＳ ゴシック" w:hint="eastAsia"/>
          <w:bCs/>
          <w:sz w:val="30"/>
          <w:szCs w:val="30"/>
        </w:rPr>
        <w:t>要件確認書</w:t>
      </w:r>
    </w:p>
    <w:p w14:paraId="22AE4AEB" w14:textId="77777777" w:rsidR="00E9774C" w:rsidRPr="00466105" w:rsidRDefault="00E9774C" w:rsidP="003953FA">
      <w:pPr>
        <w:autoSpaceDE w:val="0"/>
        <w:autoSpaceDN w:val="0"/>
        <w:snapToGrid w:val="0"/>
        <w:spacing w:line="240" w:lineRule="atLeast"/>
        <w:jc w:val="center"/>
        <w:rPr>
          <w:rFonts w:ascii="ＭＳ ゴシック" w:eastAsia="ＭＳ ゴシック" w:hAnsi="ＭＳ ゴシック"/>
          <w:b/>
          <w:szCs w:val="21"/>
        </w:rPr>
      </w:pPr>
    </w:p>
    <w:p w14:paraId="137CDA90" w14:textId="77777777" w:rsidR="00E9774C" w:rsidRPr="00466105" w:rsidRDefault="00E9774C" w:rsidP="003953FA">
      <w:pPr>
        <w:snapToGrid w:val="0"/>
        <w:spacing w:line="240" w:lineRule="atLeast"/>
        <w:rPr>
          <w:rFonts w:ascii="ＭＳ ゴシック" w:eastAsia="ＭＳ ゴシック" w:hAnsi="ＭＳ ゴシック"/>
          <w:szCs w:val="21"/>
        </w:rPr>
      </w:pPr>
      <w:r w:rsidRPr="00466105">
        <w:rPr>
          <w:rFonts w:ascii="ＭＳ ゴシック" w:eastAsia="ＭＳ ゴシック" w:hAnsi="ＭＳ ゴシック" w:hint="eastAsia"/>
          <w:szCs w:val="21"/>
        </w:rPr>
        <w:t>国立保健医療科学院</w:t>
      </w:r>
    </w:p>
    <w:p w14:paraId="37D97AD7" w14:textId="77777777" w:rsidR="00E9774C" w:rsidRPr="00466105" w:rsidRDefault="00E9774C" w:rsidP="003953FA">
      <w:pPr>
        <w:snapToGrid w:val="0"/>
        <w:spacing w:line="240" w:lineRule="atLeast"/>
        <w:rPr>
          <w:rFonts w:ascii="ＭＳ ゴシック" w:eastAsia="ＭＳ ゴシック" w:hAnsi="ＭＳ ゴシック"/>
          <w:szCs w:val="21"/>
        </w:rPr>
      </w:pPr>
      <w:r w:rsidRPr="00466105">
        <w:rPr>
          <w:rFonts w:ascii="ＭＳ ゴシック" w:eastAsia="ＭＳ ゴシック" w:hAnsi="ＭＳ ゴシック" w:hint="eastAsia"/>
          <w:szCs w:val="21"/>
        </w:rPr>
        <w:t>研究倫理審査委員会委員長　殿</w:t>
      </w:r>
    </w:p>
    <w:p w14:paraId="2D4A4A3F" w14:textId="77777777" w:rsidR="00E9774C" w:rsidRPr="00466105" w:rsidRDefault="00E9774C" w:rsidP="003953FA">
      <w:pPr>
        <w:autoSpaceDE w:val="0"/>
        <w:autoSpaceDN w:val="0"/>
        <w:snapToGrid w:val="0"/>
        <w:spacing w:line="240" w:lineRule="atLeast"/>
        <w:ind w:firstLineChars="2300" w:firstLine="4600"/>
        <w:jc w:val="left"/>
        <w:rPr>
          <w:rFonts w:ascii="ＭＳ ゴシック" w:eastAsia="ＭＳ ゴシック" w:hAnsi="ＭＳ ゴシック"/>
          <w:szCs w:val="21"/>
        </w:rPr>
      </w:pPr>
      <w:r w:rsidRPr="00466105">
        <w:rPr>
          <w:rFonts w:ascii="ＭＳ ゴシック" w:eastAsia="ＭＳ ゴシック" w:hAnsi="ＭＳ ゴシック" w:hint="eastAsia"/>
          <w:szCs w:val="21"/>
        </w:rPr>
        <w:t>（研究機関名）</w:t>
      </w:r>
    </w:p>
    <w:p w14:paraId="160F18F3" w14:textId="77777777" w:rsidR="00E9774C" w:rsidRPr="00466105" w:rsidRDefault="00E9774C" w:rsidP="003953FA">
      <w:pPr>
        <w:autoSpaceDE w:val="0"/>
        <w:autoSpaceDN w:val="0"/>
        <w:snapToGrid w:val="0"/>
        <w:spacing w:line="240" w:lineRule="atLeast"/>
        <w:ind w:firstLineChars="2300" w:firstLine="4600"/>
        <w:jc w:val="left"/>
        <w:rPr>
          <w:rFonts w:ascii="ＭＳ ゴシック" w:eastAsia="ＭＳ ゴシック" w:hAnsi="ＭＳ ゴシック"/>
          <w:szCs w:val="21"/>
        </w:rPr>
      </w:pPr>
      <w:r w:rsidRPr="00466105">
        <w:rPr>
          <w:rFonts w:ascii="ＭＳ ゴシック" w:eastAsia="ＭＳ ゴシック" w:hAnsi="ＭＳ ゴシック" w:hint="eastAsia"/>
          <w:szCs w:val="21"/>
        </w:rPr>
        <w:t>（</w:t>
      </w:r>
      <w:r w:rsidRPr="00E9774C">
        <w:rPr>
          <w:rFonts w:ascii="ＭＳ ゴシック" w:eastAsia="ＭＳ ゴシック" w:hAnsi="ＭＳ ゴシック" w:hint="eastAsia"/>
          <w:spacing w:val="305"/>
          <w:kern w:val="0"/>
          <w:szCs w:val="21"/>
          <w:fitText w:val="1050" w:id="-1519724032"/>
        </w:rPr>
        <w:t>所</w:t>
      </w:r>
      <w:r w:rsidRPr="00E9774C">
        <w:rPr>
          <w:rFonts w:ascii="ＭＳ ゴシック" w:eastAsia="ＭＳ ゴシック" w:hAnsi="ＭＳ ゴシック" w:hint="eastAsia"/>
          <w:kern w:val="0"/>
          <w:szCs w:val="21"/>
          <w:fitText w:val="1050" w:id="-1519724032"/>
        </w:rPr>
        <w:t>属</w:t>
      </w:r>
      <w:r w:rsidRPr="00466105">
        <w:rPr>
          <w:rFonts w:ascii="ＭＳ ゴシック" w:eastAsia="ＭＳ ゴシック" w:hAnsi="ＭＳ ゴシック" w:hint="eastAsia"/>
          <w:szCs w:val="21"/>
        </w:rPr>
        <w:t>）</w:t>
      </w:r>
    </w:p>
    <w:p w14:paraId="5C3CCF62" w14:textId="77777777" w:rsidR="00E9774C" w:rsidRPr="00466105" w:rsidRDefault="00E9774C" w:rsidP="003953FA">
      <w:pPr>
        <w:snapToGrid w:val="0"/>
        <w:spacing w:line="240" w:lineRule="atLeast"/>
        <w:ind w:firstLineChars="2300" w:firstLine="4600"/>
        <w:rPr>
          <w:rFonts w:ascii="ＭＳ ゴシック" w:eastAsia="ＭＳ ゴシック" w:hAnsi="ＭＳ ゴシック"/>
          <w:szCs w:val="21"/>
        </w:rPr>
      </w:pPr>
      <w:r w:rsidRPr="00BB025C">
        <w:rPr>
          <w:rFonts w:ascii="ＭＳ ゴシック" w:eastAsia="ＭＳ ゴシック" w:hAnsi="ＭＳ ゴシック" w:hint="eastAsia"/>
          <w:szCs w:val="21"/>
        </w:rPr>
        <w:t>（</w:t>
      </w:r>
      <w:r w:rsidRPr="00BB025C">
        <w:rPr>
          <w:rFonts w:ascii="ＭＳ ゴシック" w:eastAsia="ＭＳ ゴシック" w:hAnsi="ＭＳ ゴシック" w:hint="eastAsia"/>
          <w:sz w:val="18"/>
          <w:szCs w:val="18"/>
        </w:rPr>
        <w:t>研究責任者及び研究者等氏名</w:t>
      </w:r>
      <w:r w:rsidRPr="00BB025C">
        <w:rPr>
          <w:rFonts w:ascii="ＭＳ ゴシック" w:eastAsia="ＭＳ ゴシック" w:hAnsi="ＭＳ ゴシック" w:hint="eastAsia"/>
          <w:szCs w:val="21"/>
        </w:rPr>
        <w:t>）</w:t>
      </w:r>
    </w:p>
    <w:p w14:paraId="23ECC9C8" w14:textId="77777777" w:rsidR="00E9774C" w:rsidRPr="00466105" w:rsidRDefault="00E9774C" w:rsidP="003953FA">
      <w:pPr>
        <w:autoSpaceDE w:val="0"/>
        <w:autoSpaceDN w:val="0"/>
        <w:snapToGrid w:val="0"/>
        <w:spacing w:line="240" w:lineRule="atLeast"/>
        <w:ind w:firstLineChars="100" w:firstLine="200"/>
        <w:rPr>
          <w:rFonts w:ascii="ＭＳ ゴシック" w:eastAsia="ＭＳ ゴシック" w:hAnsi="ＭＳ ゴシック"/>
          <w:szCs w:val="21"/>
        </w:rPr>
      </w:pPr>
    </w:p>
    <w:p w14:paraId="4E05B5B4" w14:textId="77777777" w:rsidR="00E9774C" w:rsidRPr="00466105" w:rsidRDefault="00E9774C" w:rsidP="003953FA">
      <w:pPr>
        <w:autoSpaceDE w:val="0"/>
        <w:autoSpaceDN w:val="0"/>
        <w:snapToGrid w:val="0"/>
        <w:spacing w:line="240" w:lineRule="atLeast"/>
        <w:ind w:leftChars="100" w:left="200" w:firstLineChars="100" w:firstLine="200"/>
        <w:jc w:val="left"/>
        <w:rPr>
          <w:rFonts w:ascii="ＭＳ ゴシック" w:eastAsia="ＭＳ ゴシック" w:hAnsi="ＭＳ ゴシック"/>
          <w:szCs w:val="21"/>
        </w:rPr>
      </w:pPr>
      <w:r w:rsidRPr="00466105">
        <w:rPr>
          <w:rFonts w:ascii="ＭＳ ゴシック" w:eastAsia="ＭＳ ゴシック" w:hAnsi="ＭＳ ゴシック" w:hint="eastAsia"/>
          <w:szCs w:val="21"/>
        </w:rPr>
        <w:t>下記研究課題について、多機関共同研究一括審査として国立保健医療科学院研究倫理審査委員会での審査を依頼いたします。</w:t>
      </w:r>
    </w:p>
    <w:p w14:paraId="4C188F22" w14:textId="77777777" w:rsidR="00E9774C" w:rsidRDefault="00E9774C" w:rsidP="00E91497">
      <w:pPr>
        <w:autoSpaceDE w:val="0"/>
        <w:autoSpaceDN w:val="0"/>
        <w:snapToGrid w:val="0"/>
        <w:spacing w:line="240" w:lineRule="atLeast"/>
        <w:ind w:leftChars="100" w:left="200" w:firstLineChars="100" w:firstLine="200"/>
        <w:jc w:val="left"/>
        <w:rPr>
          <w:rFonts w:ascii="ＭＳ ゴシック" w:eastAsia="ＭＳ ゴシック" w:hAnsi="ＭＳ ゴシック"/>
          <w:szCs w:val="21"/>
        </w:rPr>
      </w:pPr>
      <w:r w:rsidRPr="00466105">
        <w:rPr>
          <w:rFonts w:ascii="ＭＳ ゴシック" w:eastAsia="ＭＳ ゴシック" w:hAnsi="ＭＳ ゴシック" w:hint="eastAsia"/>
          <w:szCs w:val="21"/>
        </w:rPr>
        <w:t>以下のとおり研究機関、研究の実施体制及び研究責任者（</w:t>
      </w:r>
      <w:r w:rsidR="008D373E">
        <w:rPr>
          <w:rFonts w:ascii="ＭＳ ゴシック" w:eastAsia="ＭＳ ゴシック" w:hAnsi="ＭＳ ゴシック" w:hint="eastAsia"/>
          <w:szCs w:val="21"/>
        </w:rPr>
        <w:t>及び</w:t>
      </w:r>
      <w:r w:rsidRPr="00466105">
        <w:rPr>
          <w:rFonts w:ascii="ＭＳ ゴシック" w:eastAsia="ＭＳ ゴシック" w:hAnsi="ＭＳ ゴシック" w:hint="eastAsia"/>
          <w:szCs w:val="21"/>
        </w:rPr>
        <w:t>研究者等）の要件を確認いたしました。</w:t>
      </w:r>
    </w:p>
    <w:p w14:paraId="6537F5E6" w14:textId="77777777" w:rsidR="00E9774C" w:rsidRPr="0042455B" w:rsidRDefault="00E9774C" w:rsidP="003953FA">
      <w:pPr>
        <w:autoSpaceDE w:val="0"/>
        <w:autoSpaceDN w:val="0"/>
        <w:snapToGrid w:val="0"/>
        <w:spacing w:line="240" w:lineRule="atLeast"/>
        <w:jc w:val="center"/>
        <w:rPr>
          <w:rFonts w:hAnsi="ＭＳ ゴシック"/>
          <w:szCs w:val="21"/>
        </w:rPr>
      </w:pPr>
    </w:p>
    <w:p w14:paraId="2EE15DA2" w14:textId="77777777" w:rsidR="00E9774C" w:rsidRPr="00466105" w:rsidRDefault="00E9774C" w:rsidP="003953FA">
      <w:pPr>
        <w:autoSpaceDE w:val="0"/>
        <w:autoSpaceDN w:val="0"/>
        <w:snapToGrid w:val="0"/>
        <w:spacing w:line="240" w:lineRule="atLeast"/>
        <w:jc w:val="center"/>
        <w:rPr>
          <w:rFonts w:ascii="ＭＳ ゴシック" w:eastAsia="ＭＳ ゴシック" w:hAnsi="ＭＳ ゴシック"/>
          <w:szCs w:val="21"/>
        </w:rPr>
      </w:pPr>
    </w:p>
    <w:p w14:paraId="16D1EAF8" w14:textId="77777777" w:rsidR="00E9774C" w:rsidRPr="00466105" w:rsidRDefault="00E9774C" w:rsidP="00BB025C">
      <w:pPr>
        <w:snapToGrid w:val="0"/>
        <w:spacing w:line="240" w:lineRule="atLeast"/>
        <w:ind w:firstLineChars="100" w:firstLine="200"/>
        <w:jc w:val="left"/>
        <w:rPr>
          <w:rFonts w:ascii="ＭＳ ゴシック" w:eastAsia="ＭＳ ゴシック" w:hAnsi="ＭＳ ゴシック"/>
          <w:vanish/>
          <w:szCs w:val="21"/>
          <w:u w:val="single"/>
        </w:rPr>
      </w:pPr>
      <w:r w:rsidRPr="00466105">
        <w:rPr>
          <w:rFonts w:ascii="ＭＳ ゴシック" w:eastAsia="ＭＳ ゴシック" w:hAnsi="ＭＳ ゴシック"/>
          <w:szCs w:val="21"/>
          <w:u w:val="single"/>
        </w:rPr>
        <w:t>研究課題名</w:t>
      </w:r>
      <w:r w:rsidRPr="00536458">
        <w:rPr>
          <w:rFonts w:ascii="ＭＳ ゴシック" w:eastAsia="ＭＳ ゴシック" w:hAnsi="ＭＳ ゴシック" w:hint="eastAsia"/>
          <w:szCs w:val="21"/>
          <w:u w:val="single"/>
        </w:rPr>
        <w:t>（研究代表者名）</w:t>
      </w:r>
      <w:r w:rsidRPr="00466105">
        <w:rPr>
          <w:rFonts w:ascii="ＭＳ ゴシック" w:eastAsia="ＭＳ ゴシック" w:hAnsi="ＭＳ ゴシック"/>
          <w:szCs w:val="21"/>
          <w:u w:val="single"/>
        </w:rPr>
        <w:t>：</w:t>
      </w:r>
      <w:r w:rsidRPr="00466105">
        <w:rPr>
          <w:rFonts w:ascii="ＭＳ ゴシック" w:eastAsia="ＭＳ ゴシック" w:hAnsi="ＭＳ ゴシック" w:hint="eastAsia"/>
          <w:szCs w:val="21"/>
          <w:u w:val="single"/>
        </w:rPr>
        <w:t xml:space="preserve">　</w:t>
      </w:r>
      <w:r w:rsidR="008D373E">
        <w:rPr>
          <w:rFonts w:ascii="ＭＳ ゴシック" w:eastAsia="ＭＳ ゴシック" w:hAnsi="ＭＳ ゴシック" w:hint="eastAsia"/>
          <w:szCs w:val="21"/>
          <w:u w:val="single"/>
        </w:rPr>
        <w:t xml:space="preserve">　</w:t>
      </w:r>
      <w:r w:rsidRPr="00466105">
        <w:rPr>
          <w:rFonts w:ascii="ＭＳ ゴシック" w:eastAsia="ＭＳ ゴシック" w:hAnsi="ＭＳ ゴシック" w:hint="eastAsia"/>
          <w:szCs w:val="21"/>
          <w:u w:val="single"/>
        </w:rPr>
        <w:t xml:space="preserve">　　　　　　　　　　　　　　　　　　　</w:t>
      </w:r>
      <w:r w:rsidRPr="00536458">
        <w:rPr>
          <w:rFonts w:ascii="ＭＳ ゴシック" w:eastAsia="ＭＳ ゴシック" w:hAnsi="ＭＳ ゴシック" w:hint="eastAsia"/>
          <w:szCs w:val="21"/>
          <w:u w:val="single"/>
        </w:rPr>
        <w:t xml:space="preserve">　（　　　　　）</w:t>
      </w:r>
      <w:r w:rsidRPr="00466105">
        <w:rPr>
          <w:rFonts w:ascii="ＭＳ ゴシック" w:eastAsia="ＭＳ ゴシック" w:hAnsi="ＭＳ ゴシック" w:hint="eastAsia"/>
          <w:szCs w:val="21"/>
          <w:u w:val="single"/>
        </w:rPr>
        <w:t xml:space="preserve">　</w:t>
      </w:r>
    </w:p>
    <w:p w14:paraId="0E2FDAC7" w14:textId="77777777" w:rsidR="00E9774C" w:rsidRPr="00466105" w:rsidRDefault="00E9774C" w:rsidP="003953FA">
      <w:pPr>
        <w:snapToGrid w:val="0"/>
        <w:spacing w:line="240" w:lineRule="atLeast"/>
        <w:rPr>
          <w:rFonts w:ascii="ＭＳ ゴシック" w:eastAsia="ＭＳ ゴシック" w:hAnsi="ＭＳ ゴシック"/>
          <w:szCs w:val="21"/>
          <w:u w:val="single"/>
        </w:rPr>
      </w:pPr>
    </w:p>
    <w:p w14:paraId="5CE8BDFC" w14:textId="77777777" w:rsidR="00E9774C" w:rsidRPr="00466105" w:rsidRDefault="00E9774C" w:rsidP="003953FA">
      <w:pPr>
        <w:snapToGrid w:val="0"/>
        <w:spacing w:line="240" w:lineRule="atLeast"/>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4567"/>
        <w:gridCol w:w="3303"/>
      </w:tblGrid>
      <w:tr w:rsidR="00E9774C" w:rsidRPr="004B20A0" w14:paraId="0F521C30" w14:textId="77777777" w:rsidTr="00B41A8C">
        <w:trPr>
          <w:cantSplit/>
          <w:trHeight w:val="562"/>
          <w:jc w:val="center"/>
        </w:trPr>
        <w:tc>
          <w:tcPr>
            <w:tcW w:w="1542" w:type="dxa"/>
            <w:vMerge w:val="restart"/>
            <w:shd w:val="clear" w:color="auto" w:fill="auto"/>
            <w:vAlign w:val="center"/>
          </w:tcPr>
          <w:p w14:paraId="67CD6781" w14:textId="77777777" w:rsidR="00E9774C" w:rsidRDefault="00E9774C" w:rsidP="003953FA">
            <w:pPr>
              <w:jc w:val="left"/>
              <w:rPr>
                <w:rFonts w:ascii="ＭＳ ゴシック" w:eastAsia="ＭＳ ゴシック" w:hAnsi="ＭＳ ゴシック"/>
              </w:rPr>
            </w:pPr>
            <w:r w:rsidRPr="004B20A0">
              <w:rPr>
                <w:rFonts w:ascii="ＭＳ ゴシック" w:eastAsia="ＭＳ ゴシック" w:hAnsi="ＭＳ ゴシック" w:hint="eastAsia"/>
              </w:rPr>
              <w:t>1.研究機関</w:t>
            </w:r>
          </w:p>
          <w:p w14:paraId="4E089C79" w14:textId="77777777" w:rsidR="00E9774C" w:rsidRPr="004B20A0" w:rsidRDefault="00E9774C" w:rsidP="003953FA">
            <w:pPr>
              <w:jc w:val="left"/>
              <w:rPr>
                <w:rFonts w:ascii="ＭＳ ゴシック" w:eastAsia="ＭＳ ゴシック" w:hAnsi="ＭＳ ゴシック"/>
              </w:rPr>
            </w:pPr>
            <w:r>
              <w:rPr>
                <w:rFonts w:ascii="ＭＳ ゴシック" w:eastAsia="ＭＳ ゴシック" w:hAnsi="ＭＳ ゴシック" w:hint="eastAsia"/>
              </w:rPr>
              <w:t>※２</w:t>
            </w:r>
          </w:p>
        </w:tc>
        <w:tc>
          <w:tcPr>
            <w:tcW w:w="4616" w:type="dxa"/>
            <w:shd w:val="clear" w:color="auto" w:fill="auto"/>
            <w:vAlign w:val="center"/>
          </w:tcPr>
          <w:p w14:paraId="3B67BB47" w14:textId="77777777" w:rsidR="00E9774C" w:rsidRPr="00333DDB" w:rsidRDefault="00E9774C" w:rsidP="003953FA">
            <w:pPr>
              <w:rPr>
                <w:rFonts w:ascii="ＭＳ ゴシック" w:eastAsia="ＭＳ ゴシック" w:hAnsi="ＭＳ ゴシック" w:cs="ＭＳゴシック"/>
                <w:kern w:val="0"/>
                <w:sz w:val="20"/>
                <w:szCs w:val="20"/>
              </w:rPr>
            </w:pPr>
            <w:r w:rsidRPr="00333DDB">
              <w:rPr>
                <w:rFonts w:ascii="ＭＳ ゴシック" w:eastAsia="ＭＳ ゴシック" w:hAnsi="ＭＳ ゴシック" w:cs="ＭＳゴシック" w:hint="eastAsia"/>
                <w:kern w:val="0"/>
                <w:sz w:val="20"/>
                <w:szCs w:val="20"/>
              </w:rPr>
              <w:t>研究を適正に実施するために必要な体制・規程</w:t>
            </w:r>
          </w:p>
          <w:p w14:paraId="15886D29" w14:textId="77777777" w:rsidR="00E9774C" w:rsidRPr="00333DDB" w:rsidRDefault="00E9774C" w:rsidP="003953FA">
            <w:pPr>
              <w:rPr>
                <w:rFonts w:ascii="ＭＳ ゴシック" w:eastAsia="ＭＳ ゴシック" w:hAnsi="ＭＳ ゴシック"/>
                <w:sz w:val="20"/>
                <w:szCs w:val="20"/>
              </w:rPr>
            </w:pPr>
            <w:r w:rsidRPr="00333DDB">
              <w:rPr>
                <w:rFonts w:ascii="ＭＳ ゴシック" w:eastAsia="ＭＳ ゴシック" w:hAnsi="ＭＳ ゴシック" w:cs="ＭＳゴシック" w:hint="eastAsia"/>
                <w:kern w:val="0"/>
                <w:sz w:val="20"/>
                <w:szCs w:val="20"/>
              </w:rPr>
              <w:t>（指針</w:t>
            </w:r>
            <w:r w:rsidRPr="00D70763">
              <w:rPr>
                <w:rFonts w:ascii="ＭＳ ゴシック" w:eastAsia="ＭＳ ゴシック" w:hAnsi="ＭＳ ゴシック" w:cs="ＭＳゴシック" w:hint="eastAsia"/>
                <w:kern w:val="0"/>
                <w:sz w:val="20"/>
                <w:szCs w:val="20"/>
              </w:rPr>
              <w:t>※１第５に相当</w:t>
            </w:r>
            <w:r w:rsidRPr="00333DDB">
              <w:rPr>
                <w:rFonts w:ascii="ＭＳ ゴシック" w:eastAsia="ＭＳ ゴシック" w:hAnsi="ＭＳ ゴシック" w:cs="ＭＳゴシック" w:hint="eastAsia"/>
                <w:kern w:val="0"/>
                <w:sz w:val="20"/>
                <w:szCs w:val="20"/>
              </w:rPr>
              <w:t>）</w:t>
            </w:r>
          </w:p>
        </w:tc>
        <w:tc>
          <w:tcPr>
            <w:tcW w:w="3306" w:type="dxa"/>
            <w:shd w:val="clear" w:color="auto" w:fill="auto"/>
            <w:vAlign w:val="center"/>
          </w:tcPr>
          <w:p w14:paraId="2DD0739F"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有り</w:t>
            </w:r>
          </w:p>
          <w:p w14:paraId="30F0574E" w14:textId="77777777" w:rsidR="00E9774C" w:rsidRPr="00333DDB" w:rsidRDefault="00E9774C" w:rsidP="003953FA">
            <w:pPr>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無し</w:t>
            </w:r>
          </w:p>
        </w:tc>
      </w:tr>
      <w:tr w:rsidR="00E9774C" w:rsidRPr="004B20A0" w14:paraId="114D0E54" w14:textId="77777777" w:rsidTr="00B41A8C">
        <w:trPr>
          <w:cantSplit/>
          <w:trHeight w:val="969"/>
          <w:jc w:val="center"/>
        </w:trPr>
        <w:tc>
          <w:tcPr>
            <w:tcW w:w="1542" w:type="dxa"/>
            <w:vMerge/>
            <w:shd w:val="clear" w:color="auto" w:fill="auto"/>
            <w:textDirection w:val="tbRlV"/>
            <w:vAlign w:val="center"/>
          </w:tcPr>
          <w:p w14:paraId="5C10108A" w14:textId="77777777" w:rsidR="00E9774C" w:rsidRPr="004B20A0" w:rsidRDefault="00E9774C" w:rsidP="003953FA">
            <w:pPr>
              <w:ind w:left="113" w:right="113"/>
              <w:jc w:val="center"/>
              <w:rPr>
                <w:rFonts w:ascii="ＭＳ ゴシック" w:eastAsia="ＭＳ ゴシック" w:hAnsi="ＭＳ ゴシック"/>
              </w:rPr>
            </w:pPr>
          </w:p>
        </w:tc>
        <w:tc>
          <w:tcPr>
            <w:tcW w:w="4616" w:type="dxa"/>
            <w:shd w:val="clear" w:color="auto" w:fill="auto"/>
            <w:vAlign w:val="center"/>
          </w:tcPr>
          <w:p w14:paraId="6F575353" w14:textId="77777777" w:rsidR="00E9774C" w:rsidRPr="00333DDB" w:rsidRDefault="00E9774C" w:rsidP="003953FA">
            <w:pPr>
              <w:rPr>
                <w:rFonts w:ascii="ＭＳ ゴシック" w:eastAsia="ＭＳ ゴシック" w:hAnsi="ＭＳ ゴシック" w:cs="ＭＳゴシック"/>
                <w:kern w:val="0"/>
                <w:sz w:val="20"/>
                <w:szCs w:val="20"/>
              </w:rPr>
            </w:pPr>
            <w:r w:rsidRPr="00333DDB">
              <w:rPr>
                <w:rFonts w:ascii="ＭＳ ゴシック" w:eastAsia="ＭＳ ゴシック" w:hAnsi="ＭＳ ゴシック" w:cs="ＭＳゴシック" w:hint="eastAsia"/>
                <w:kern w:val="0"/>
                <w:sz w:val="20"/>
                <w:szCs w:val="20"/>
              </w:rPr>
              <w:t>利益相反について適切に管理できる体制</w:t>
            </w:r>
          </w:p>
          <w:p w14:paraId="04248527" w14:textId="77777777" w:rsidR="00E9774C" w:rsidRPr="00333DDB" w:rsidRDefault="00E9774C" w:rsidP="003953FA">
            <w:pPr>
              <w:rPr>
                <w:rFonts w:ascii="ＭＳ ゴシック" w:eastAsia="ＭＳ ゴシック" w:hAnsi="ＭＳ ゴシック"/>
                <w:sz w:val="20"/>
                <w:szCs w:val="20"/>
              </w:rPr>
            </w:pPr>
            <w:r w:rsidRPr="00333DDB">
              <w:rPr>
                <w:rFonts w:ascii="ＭＳ ゴシック" w:eastAsia="ＭＳ ゴシック" w:hAnsi="ＭＳ ゴシック" w:cs="ＭＳゴシック" w:hint="eastAsia"/>
                <w:kern w:val="0"/>
                <w:sz w:val="20"/>
                <w:szCs w:val="20"/>
              </w:rPr>
              <w:t>（指針第12関連</w:t>
            </w:r>
            <w:r w:rsidRPr="00D70763">
              <w:rPr>
                <w:rFonts w:ascii="ＭＳ ゴシック" w:eastAsia="ＭＳ ゴシック" w:hAnsi="ＭＳ ゴシック" w:cs="ＭＳゴシック" w:hint="eastAsia"/>
                <w:kern w:val="0"/>
                <w:sz w:val="20"/>
                <w:szCs w:val="20"/>
              </w:rPr>
              <w:t>に相当</w:t>
            </w:r>
            <w:r w:rsidRPr="00333DDB">
              <w:rPr>
                <w:rFonts w:ascii="ＭＳ ゴシック" w:eastAsia="ＭＳ ゴシック" w:hAnsi="ＭＳ ゴシック" w:cs="ＭＳゴシック" w:hint="eastAsia"/>
                <w:kern w:val="0"/>
                <w:sz w:val="20"/>
                <w:szCs w:val="20"/>
              </w:rPr>
              <w:t>）</w:t>
            </w:r>
          </w:p>
        </w:tc>
        <w:tc>
          <w:tcPr>
            <w:tcW w:w="3306" w:type="dxa"/>
            <w:shd w:val="clear" w:color="auto" w:fill="auto"/>
            <w:vAlign w:val="center"/>
          </w:tcPr>
          <w:p w14:paraId="0814CF29"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自機関で審査</w:t>
            </w:r>
          </w:p>
          <w:p w14:paraId="215C0EE5"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他機関の利益相反管理委員会で審査</w:t>
            </w:r>
          </w:p>
          <w:p w14:paraId="63B4271A" w14:textId="77777777" w:rsidR="00E9774C" w:rsidRPr="00333DDB" w:rsidRDefault="00E9774C" w:rsidP="003953FA">
            <w:pPr>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審査体制無し</w:t>
            </w:r>
          </w:p>
        </w:tc>
      </w:tr>
      <w:tr w:rsidR="00E9774C" w:rsidRPr="004B20A0" w14:paraId="009B43BF" w14:textId="77777777" w:rsidTr="00B41A8C">
        <w:trPr>
          <w:cantSplit/>
          <w:trHeight w:val="787"/>
          <w:jc w:val="center"/>
        </w:trPr>
        <w:tc>
          <w:tcPr>
            <w:tcW w:w="1542" w:type="dxa"/>
            <w:vMerge/>
            <w:shd w:val="clear" w:color="auto" w:fill="auto"/>
            <w:textDirection w:val="tbRlV"/>
            <w:vAlign w:val="center"/>
          </w:tcPr>
          <w:p w14:paraId="542B65FC" w14:textId="77777777" w:rsidR="00E9774C" w:rsidRPr="004B20A0" w:rsidRDefault="00E9774C" w:rsidP="003953FA">
            <w:pPr>
              <w:ind w:left="113" w:right="113"/>
              <w:jc w:val="center"/>
              <w:rPr>
                <w:rFonts w:ascii="ＭＳ ゴシック" w:eastAsia="ＭＳ ゴシック" w:hAnsi="ＭＳ ゴシック"/>
              </w:rPr>
            </w:pPr>
          </w:p>
        </w:tc>
        <w:tc>
          <w:tcPr>
            <w:tcW w:w="4616" w:type="dxa"/>
            <w:shd w:val="clear" w:color="auto" w:fill="auto"/>
            <w:vAlign w:val="center"/>
          </w:tcPr>
          <w:p w14:paraId="1FF45A9A" w14:textId="77777777" w:rsidR="00E9774C" w:rsidRPr="00333DDB" w:rsidRDefault="00E9774C" w:rsidP="003953FA">
            <w:pPr>
              <w:rPr>
                <w:rFonts w:ascii="ＭＳ ゴシック" w:eastAsia="ＭＳ ゴシック" w:hAnsi="ＭＳ ゴシック"/>
                <w:sz w:val="20"/>
                <w:szCs w:val="20"/>
              </w:rPr>
            </w:pPr>
            <w:r w:rsidRPr="00333DDB">
              <w:rPr>
                <w:rFonts w:ascii="ＭＳ ゴシック" w:eastAsia="ＭＳ ゴシック" w:hAnsi="ＭＳ ゴシック" w:cs="ＭＳゴシック" w:hint="eastAsia"/>
                <w:kern w:val="0"/>
                <w:sz w:val="20"/>
                <w:szCs w:val="20"/>
              </w:rPr>
              <w:t>研究に関する倫理並びに研究の実施に必要な知識及び技術に関する教育・研修（指針第５</w:t>
            </w:r>
            <w:r w:rsidRPr="00D70763">
              <w:rPr>
                <w:rFonts w:ascii="ＭＳ ゴシック" w:eastAsia="ＭＳ ゴシック" w:hAnsi="ＭＳ ゴシック" w:cs="ＭＳゴシック" w:hint="eastAsia"/>
                <w:kern w:val="0"/>
                <w:sz w:val="20"/>
                <w:szCs w:val="20"/>
              </w:rPr>
              <w:t>に相当</w:t>
            </w:r>
            <w:r w:rsidRPr="00333DDB">
              <w:rPr>
                <w:rFonts w:ascii="ＭＳ ゴシック" w:eastAsia="ＭＳ ゴシック" w:hAnsi="ＭＳ ゴシック" w:cs="ＭＳゴシック" w:hint="eastAsia"/>
                <w:kern w:val="0"/>
                <w:sz w:val="20"/>
                <w:szCs w:val="20"/>
              </w:rPr>
              <w:t>）</w:t>
            </w:r>
          </w:p>
        </w:tc>
        <w:tc>
          <w:tcPr>
            <w:tcW w:w="3306" w:type="dxa"/>
            <w:shd w:val="clear" w:color="auto" w:fill="auto"/>
            <w:vAlign w:val="center"/>
          </w:tcPr>
          <w:p w14:paraId="7C44888E"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実施している</w:t>
            </w:r>
          </w:p>
          <w:p w14:paraId="6C379BC8"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実施していない</w:t>
            </w:r>
          </w:p>
          <w:p w14:paraId="2C602C96" w14:textId="77777777" w:rsidR="00E9774C" w:rsidRPr="00333DDB" w:rsidRDefault="00E9774C" w:rsidP="003953FA">
            <w:pPr>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その他（　　　　　　　　　　　）</w:t>
            </w:r>
          </w:p>
        </w:tc>
      </w:tr>
      <w:tr w:rsidR="00E9774C" w:rsidRPr="004B20A0" w14:paraId="1769C5B3" w14:textId="77777777" w:rsidTr="00B41A8C">
        <w:trPr>
          <w:cantSplit/>
          <w:trHeight w:val="1011"/>
          <w:jc w:val="center"/>
        </w:trPr>
        <w:tc>
          <w:tcPr>
            <w:tcW w:w="1542" w:type="dxa"/>
            <w:vMerge/>
            <w:shd w:val="clear" w:color="auto" w:fill="auto"/>
            <w:textDirection w:val="tbRlV"/>
            <w:vAlign w:val="center"/>
          </w:tcPr>
          <w:p w14:paraId="5F82B447" w14:textId="77777777" w:rsidR="00E9774C" w:rsidRPr="004B20A0" w:rsidRDefault="00E9774C" w:rsidP="003953FA">
            <w:pPr>
              <w:ind w:left="113" w:right="113"/>
              <w:jc w:val="center"/>
              <w:rPr>
                <w:rFonts w:ascii="ＭＳ ゴシック" w:eastAsia="ＭＳ ゴシック" w:hAnsi="ＭＳ ゴシック"/>
              </w:rPr>
            </w:pPr>
          </w:p>
        </w:tc>
        <w:tc>
          <w:tcPr>
            <w:tcW w:w="4616" w:type="dxa"/>
            <w:shd w:val="clear" w:color="auto" w:fill="auto"/>
            <w:vAlign w:val="center"/>
          </w:tcPr>
          <w:p w14:paraId="344AE2FC" w14:textId="77777777" w:rsidR="00E9774C" w:rsidRPr="00333DDB" w:rsidRDefault="00E9774C" w:rsidP="003953FA">
            <w:pPr>
              <w:rPr>
                <w:rFonts w:ascii="ＭＳ ゴシック" w:eastAsia="ＭＳ ゴシック" w:hAnsi="ＭＳ ゴシック"/>
                <w:sz w:val="20"/>
                <w:szCs w:val="20"/>
              </w:rPr>
            </w:pPr>
            <w:r w:rsidRPr="00333DDB">
              <w:rPr>
                <w:rFonts w:ascii="ＭＳ ゴシック" w:eastAsia="ＭＳ ゴシック" w:hAnsi="ＭＳ ゴシック" w:cs="ＭＳゴシック" w:hint="eastAsia"/>
                <w:kern w:val="0"/>
                <w:sz w:val="20"/>
                <w:szCs w:val="20"/>
              </w:rPr>
              <w:t>機関外の倫理審査委員会に審査依頼可能と規定した文書（指針第６関</w:t>
            </w:r>
            <w:r w:rsidRPr="00D70763">
              <w:rPr>
                <w:rFonts w:ascii="ＭＳ ゴシック" w:eastAsia="ＭＳ ゴシック" w:hAnsi="ＭＳ ゴシック" w:cs="ＭＳゴシック" w:hint="eastAsia"/>
                <w:kern w:val="0"/>
                <w:sz w:val="20"/>
                <w:szCs w:val="20"/>
              </w:rPr>
              <w:t>連に相当</w:t>
            </w:r>
            <w:r w:rsidRPr="00333DDB">
              <w:rPr>
                <w:rFonts w:ascii="ＭＳ ゴシック" w:eastAsia="ＭＳ ゴシック" w:hAnsi="ＭＳ ゴシック" w:cs="ＭＳゴシック" w:hint="eastAsia"/>
                <w:kern w:val="0"/>
                <w:sz w:val="20"/>
                <w:szCs w:val="20"/>
              </w:rPr>
              <w:t>）</w:t>
            </w:r>
          </w:p>
        </w:tc>
        <w:tc>
          <w:tcPr>
            <w:tcW w:w="3306" w:type="dxa"/>
            <w:shd w:val="clear" w:color="auto" w:fill="auto"/>
            <w:vAlign w:val="center"/>
          </w:tcPr>
          <w:p w14:paraId="37F29EA9"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有り</w:t>
            </w:r>
          </w:p>
          <w:p w14:paraId="71BD8D50"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無し</w:t>
            </w:r>
          </w:p>
          <w:p w14:paraId="0FE320B0"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「無し」の場合、当院に依頼できる理由（　　　　　　　　　　　　　　　　）</w:t>
            </w:r>
          </w:p>
        </w:tc>
      </w:tr>
      <w:tr w:rsidR="00E9774C" w:rsidRPr="004B20A0" w14:paraId="54C4D349" w14:textId="77777777" w:rsidTr="00B41A8C">
        <w:trPr>
          <w:trHeight w:val="558"/>
          <w:jc w:val="center"/>
        </w:trPr>
        <w:tc>
          <w:tcPr>
            <w:tcW w:w="1542" w:type="dxa"/>
            <w:vMerge w:val="restart"/>
            <w:shd w:val="clear" w:color="auto" w:fill="auto"/>
            <w:vAlign w:val="center"/>
          </w:tcPr>
          <w:p w14:paraId="4FD21BA0" w14:textId="77777777" w:rsidR="00E9774C" w:rsidRPr="004B20A0" w:rsidRDefault="00E9774C" w:rsidP="003953FA">
            <w:pPr>
              <w:jc w:val="left"/>
              <w:rPr>
                <w:rFonts w:ascii="ＭＳ ゴシック" w:eastAsia="ＭＳ ゴシック" w:hAnsi="ＭＳ ゴシック"/>
              </w:rPr>
            </w:pPr>
            <w:r w:rsidRPr="004B20A0">
              <w:rPr>
                <w:rFonts w:ascii="ＭＳ ゴシック" w:eastAsia="ＭＳ ゴシック" w:hAnsi="ＭＳ ゴシック" w:hint="eastAsia"/>
              </w:rPr>
              <w:t>2.研究の</w:t>
            </w:r>
          </w:p>
          <w:p w14:paraId="4A7A9A6C" w14:textId="77777777" w:rsidR="00E9774C" w:rsidRDefault="00E9774C" w:rsidP="003953FA">
            <w:pPr>
              <w:ind w:firstLineChars="100" w:firstLine="200"/>
              <w:jc w:val="left"/>
              <w:rPr>
                <w:rFonts w:ascii="ＭＳ ゴシック" w:eastAsia="ＭＳ ゴシック" w:hAnsi="ＭＳ ゴシック"/>
              </w:rPr>
            </w:pPr>
            <w:r w:rsidRPr="004B20A0">
              <w:rPr>
                <w:rFonts w:ascii="ＭＳ ゴシック" w:eastAsia="ＭＳ ゴシック" w:hAnsi="ＭＳ ゴシック" w:hint="eastAsia"/>
              </w:rPr>
              <w:t>実施体制</w:t>
            </w:r>
          </w:p>
          <w:p w14:paraId="5C82FE25" w14:textId="77777777" w:rsidR="00E9774C" w:rsidRPr="004B20A0" w:rsidRDefault="00E9774C" w:rsidP="002B1548">
            <w:pPr>
              <w:jc w:val="left"/>
              <w:rPr>
                <w:rFonts w:ascii="ＭＳ ゴシック" w:eastAsia="ＭＳ ゴシック" w:hAnsi="ＭＳ ゴシック"/>
              </w:rPr>
            </w:pPr>
            <w:r w:rsidRPr="00D70763">
              <w:rPr>
                <w:rFonts w:ascii="ＭＳ ゴシック" w:eastAsia="ＭＳ ゴシック" w:hAnsi="ＭＳ ゴシック" w:hint="eastAsia"/>
              </w:rPr>
              <w:t>※２、</w:t>
            </w:r>
            <w:r>
              <w:rPr>
                <w:rFonts w:ascii="ＭＳ ゴシック" w:eastAsia="ＭＳ ゴシック" w:hAnsi="ＭＳ ゴシック" w:hint="eastAsia"/>
              </w:rPr>
              <w:t>３</w:t>
            </w:r>
          </w:p>
        </w:tc>
        <w:tc>
          <w:tcPr>
            <w:tcW w:w="4616" w:type="dxa"/>
            <w:shd w:val="clear" w:color="auto" w:fill="auto"/>
            <w:vAlign w:val="center"/>
          </w:tcPr>
          <w:p w14:paraId="285CB446" w14:textId="77777777" w:rsidR="00E9774C" w:rsidRPr="00333DDB" w:rsidRDefault="00E9774C" w:rsidP="003953FA">
            <w:pPr>
              <w:rPr>
                <w:rFonts w:ascii="ＭＳ ゴシック" w:eastAsia="ＭＳ ゴシック" w:hAnsi="ＭＳ ゴシック"/>
                <w:sz w:val="20"/>
                <w:szCs w:val="20"/>
              </w:rPr>
            </w:pPr>
            <w:r w:rsidRPr="00333DDB">
              <w:rPr>
                <w:rFonts w:ascii="ＭＳ ゴシック" w:eastAsia="ＭＳ ゴシック" w:hAnsi="ＭＳ ゴシック" w:cs="ＭＳゴシック" w:hint="eastAsia"/>
                <w:kern w:val="0"/>
                <w:sz w:val="20"/>
                <w:szCs w:val="20"/>
              </w:rPr>
              <w:t>研究情報・試料の保管・管理体制（指針第13）</w:t>
            </w:r>
          </w:p>
        </w:tc>
        <w:tc>
          <w:tcPr>
            <w:tcW w:w="3306" w:type="dxa"/>
            <w:shd w:val="clear" w:color="auto" w:fill="auto"/>
            <w:vAlign w:val="center"/>
          </w:tcPr>
          <w:p w14:paraId="077CAB50" w14:textId="77777777" w:rsidR="00E9774C" w:rsidRPr="00333DDB" w:rsidRDefault="00E9774C" w:rsidP="003953FA">
            <w:pPr>
              <w:snapToGrid w:val="0"/>
              <w:spacing w:line="240" w:lineRule="atLeast"/>
              <w:ind w:left="333" w:hangingChars="208" w:hanging="333"/>
              <w:jc w:val="lef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指針を遵守して適切に保管・管理できる</w:t>
            </w:r>
          </w:p>
        </w:tc>
      </w:tr>
      <w:tr w:rsidR="00E9774C" w:rsidRPr="004B20A0" w14:paraId="762C54CF" w14:textId="77777777" w:rsidTr="00B41A8C">
        <w:trPr>
          <w:trHeight w:val="652"/>
          <w:jc w:val="center"/>
        </w:trPr>
        <w:tc>
          <w:tcPr>
            <w:tcW w:w="1542" w:type="dxa"/>
            <w:vMerge/>
            <w:shd w:val="clear" w:color="auto" w:fill="auto"/>
            <w:vAlign w:val="center"/>
          </w:tcPr>
          <w:p w14:paraId="1DEA6C57" w14:textId="77777777" w:rsidR="00E9774C" w:rsidRPr="004B20A0" w:rsidRDefault="00E9774C" w:rsidP="003953FA">
            <w:pPr>
              <w:jc w:val="center"/>
              <w:rPr>
                <w:rFonts w:ascii="ＭＳ ゴシック" w:eastAsia="ＭＳ ゴシック" w:hAnsi="ＭＳ ゴシック"/>
              </w:rPr>
            </w:pPr>
          </w:p>
        </w:tc>
        <w:tc>
          <w:tcPr>
            <w:tcW w:w="4616" w:type="dxa"/>
            <w:shd w:val="clear" w:color="auto" w:fill="auto"/>
            <w:vAlign w:val="center"/>
          </w:tcPr>
          <w:p w14:paraId="454B10C2" w14:textId="77777777" w:rsidR="00E9774C" w:rsidRPr="00333DDB" w:rsidRDefault="00E9774C" w:rsidP="003953FA">
            <w:pPr>
              <w:rPr>
                <w:rFonts w:ascii="ＭＳ ゴシック" w:eastAsia="ＭＳ ゴシック" w:hAnsi="ＭＳ ゴシック"/>
                <w:sz w:val="20"/>
                <w:szCs w:val="20"/>
              </w:rPr>
            </w:pPr>
            <w:r w:rsidRPr="00333DDB">
              <w:rPr>
                <w:rFonts w:ascii="ＭＳ ゴシック" w:eastAsia="ＭＳ ゴシック" w:hAnsi="ＭＳ ゴシック" w:hint="eastAsia"/>
                <w:sz w:val="20"/>
                <w:szCs w:val="20"/>
              </w:rPr>
              <w:t>研究対象者等が研究に係る相談を行うことができる体制及び相談窓口（指針第10）</w:t>
            </w:r>
          </w:p>
        </w:tc>
        <w:tc>
          <w:tcPr>
            <w:tcW w:w="3306" w:type="dxa"/>
            <w:shd w:val="clear" w:color="auto" w:fill="auto"/>
            <w:vAlign w:val="center"/>
          </w:tcPr>
          <w:p w14:paraId="6BCEC36E"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必要時には設置できる体制がある</w:t>
            </w:r>
          </w:p>
        </w:tc>
      </w:tr>
      <w:tr w:rsidR="00E9774C" w:rsidRPr="004B20A0" w14:paraId="705DF462" w14:textId="77777777" w:rsidTr="00B41A8C">
        <w:trPr>
          <w:trHeight w:val="648"/>
          <w:jc w:val="center"/>
        </w:trPr>
        <w:tc>
          <w:tcPr>
            <w:tcW w:w="1542" w:type="dxa"/>
            <w:vMerge w:val="restart"/>
            <w:shd w:val="clear" w:color="auto" w:fill="auto"/>
            <w:vAlign w:val="center"/>
          </w:tcPr>
          <w:p w14:paraId="1DBE8129" w14:textId="77777777" w:rsidR="00E9774C" w:rsidRPr="00BB025C" w:rsidRDefault="00E9774C" w:rsidP="003953FA">
            <w:pPr>
              <w:jc w:val="left"/>
              <w:rPr>
                <w:rFonts w:ascii="ＭＳ ゴシック" w:eastAsia="ＭＳ ゴシック" w:hAnsi="ＭＳ ゴシック"/>
              </w:rPr>
            </w:pPr>
            <w:r w:rsidRPr="00BB025C">
              <w:rPr>
                <w:rFonts w:ascii="ＭＳ ゴシック" w:eastAsia="ＭＳ ゴシック" w:hAnsi="ＭＳ ゴシック" w:hint="eastAsia"/>
              </w:rPr>
              <w:t>3.研究責任者</w:t>
            </w:r>
          </w:p>
          <w:p w14:paraId="306DD464" w14:textId="77777777" w:rsidR="00E9774C" w:rsidRPr="00BB025C" w:rsidRDefault="00E9774C" w:rsidP="003953FA">
            <w:pPr>
              <w:ind w:firstLineChars="100" w:firstLine="200"/>
              <w:jc w:val="left"/>
              <w:rPr>
                <w:rFonts w:ascii="ＭＳ ゴシック" w:eastAsia="ＭＳ ゴシック" w:hAnsi="ＭＳ ゴシック"/>
              </w:rPr>
            </w:pPr>
            <w:r w:rsidRPr="00BB025C">
              <w:rPr>
                <w:rFonts w:ascii="ＭＳ ゴシック" w:eastAsia="ＭＳ ゴシック" w:hAnsi="ＭＳ ゴシック" w:hint="eastAsia"/>
              </w:rPr>
              <w:t>及び</w:t>
            </w:r>
          </w:p>
          <w:p w14:paraId="0079D9A6" w14:textId="77777777" w:rsidR="00E9774C" w:rsidRDefault="00E9774C" w:rsidP="003953FA">
            <w:pPr>
              <w:ind w:firstLineChars="100" w:firstLine="200"/>
              <w:jc w:val="left"/>
              <w:rPr>
                <w:rFonts w:ascii="ＭＳ ゴシック" w:eastAsia="ＭＳ ゴシック" w:hAnsi="ＭＳ ゴシック"/>
              </w:rPr>
            </w:pPr>
            <w:r w:rsidRPr="00BB025C">
              <w:rPr>
                <w:rFonts w:ascii="ＭＳ ゴシック" w:eastAsia="ＭＳ ゴシック" w:hAnsi="ＭＳ ゴシック" w:hint="eastAsia"/>
              </w:rPr>
              <w:t>研究者等</w:t>
            </w:r>
          </w:p>
          <w:p w14:paraId="5D9F5632" w14:textId="77777777" w:rsidR="002B1548" w:rsidRPr="002B1548" w:rsidRDefault="002B1548" w:rsidP="002B1548">
            <w:pPr>
              <w:jc w:val="left"/>
              <w:rPr>
                <w:rFonts w:ascii="ＭＳ ゴシック" w:eastAsia="ＭＳ ゴシック" w:hAnsi="ＭＳ ゴシック"/>
                <w:color w:val="00B050"/>
              </w:rPr>
            </w:pPr>
          </w:p>
        </w:tc>
        <w:tc>
          <w:tcPr>
            <w:tcW w:w="4616" w:type="dxa"/>
            <w:shd w:val="clear" w:color="auto" w:fill="auto"/>
            <w:vAlign w:val="center"/>
          </w:tcPr>
          <w:p w14:paraId="44BAB267" w14:textId="77777777" w:rsidR="00E9774C" w:rsidRPr="00333DDB" w:rsidRDefault="00E9774C" w:rsidP="003953FA">
            <w:pPr>
              <w:rPr>
                <w:rFonts w:ascii="ＭＳ ゴシック" w:eastAsia="ＭＳ ゴシック" w:hAnsi="ＭＳ ゴシック"/>
                <w:sz w:val="20"/>
                <w:szCs w:val="20"/>
              </w:rPr>
            </w:pPr>
            <w:r w:rsidRPr="00333DDB">
              <w:rPr>
                <w:rFonts w:ascii="ＭＳ ゴシック" w:eastAsia="ＭＳ ゴシック" w:hAnsi="ＭＳ ゴシック" w:cs="ＭＳゴシック" w:hint="eastAsia"/>
                <w:kern w:val="0"/>
                <w:sz w:val="20"/>
                <w:szCs w:val="20"/>
              </w:rPr>
              <w:t>研究の適正実施に必要な教育研修（指針第４</w:t>
            </w:r>
            <w:r w:rsidRPr="00D70763">
              <w:rPr>
                <w:rFonts w:ascii="ＭＳ ゴシック" w:eastAsia="ＭＳ ゴシック" w:hAnsi="ＭＳ ゴシック" w:cs="ＭＳゴシック" w:hint="eastAsia"/>
                <w:kern w:val="0"/>
                <w:sz w:val="20"/>
                <w:szCs w:val="20"/>
              </w:rPr>
              <w:t>に相当）</w:t>
            </w:r>
          </w:p>
        </w:tc>
        <w:tc>
          <w:tcPr>
            <w:tcW w:w="3306" w:type="dxa"/>
            <w:shd w:val="clear" w:color="auto" w:fill="auto"/>
            <w:vAlign w:val="center"/>
          </w:tcPr>
          <w:p w14:paraId="495AF07C"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xml:space="preserve">□　</w:t>
            </w:r>
            <w:r w:rsidR="00767C61" w:rsidRPr="007138BD">
              <w:rPr>
                <w:rFonts w:ascii="ＭＳ ゴシック" w:eastAsia="ＭＳ ゴシック" w:hAnsi="ＭＳ ゴシック" w:hint="eastAsia"/>
                <w:sz w:val="18"/>
                <w:szCs w:val="18"/>
              </w:rPr>
              <w:t>全員</w:t>
            </w:r>
            <w:r w:rsidRPr="00333DDB">
              <w:rPr>
                <w:rFonts w:ascii="ＭＳ ゴシック" w:eastAsia="ＭＳ ゴシック" w:hAnsi="ＭＳ ゴシック" w:hint="eastAsia"/>
                <w:sz w:val="18"/>
                <w:szCs w:val="18"/>
              </w:rPr>
              <w:t>受講済み</w:t>
            </w:r>
          </w:p>
          <w:p w14:paraId="40C8A16F"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未受講</w:t>
            </w:r>
          </w:p>
          <w:p w14:paraId="6BE5F7BD" w14:textId="77777777" w:rsidR="00E9774C" w:rsidRPr="00333DDB" w:rsidRDefault="00E9774C" w:rsidP="003953FA">
            <w:pPr>
              <w:snapToGrid w:val="0"/>
              <w:spacing w:line="240" w:lineRule="atLeast"/>
              <w:ind w:firstLineChars="100" w:firstLine="160"/>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（受講予定時期　　　 　　　　　　）</w:t>
            </w:r>
          </w:p>
        </w:tc>
      </w:tr>
      <w:tr w:rsidR="00E9774C" w:rsidRPr="004B20A0" w14:paraId="7E17DCBD" w14:textId="77777777" w:rsidTr="00B41A8C">
        <w:trPr>
          <w:trHeight w:val="757"/>
          <w:jc w:val="center"/>
        </w:trPr>
        <w:tc>
          <w:tcPr>
            <w:tcW w:w="1542" w:type="dxa"/>
            <w:vMerge/>
            <w:shd w:val="clear" w:color="auto" w:fill="auto"/>
          </w:tcPr>
          <w:p w14:paraId="5F755500" w14:textId="77777777" w:rsidR="00E9774C" w:rsidRPr="004B20A0" w:rsidRDefault="00E9774C" w:rsidP="003953FA">
            <w:pPr>
              <w:rPr>
                <w:rFonts w:ascii="ＭＳ ゴシック" w:eastAsia="ＭＳ ゴシック" w:hAnsi="ＭＳ ゴシック"/>
              </w:rPr>
            </w:pPr>
          </w:p>
        </w:tc>
        <w:tc>
          <w:tcPr>
            <w:tcW w:w="4616" w:type="dxa"/>
            <w:shd w:val="clear" w:color="auto" w:fill="auto"/>
            <w:vAlign w:val="center"/>
          </w:tcPr>
          <w:p w14:paraId="334AD584" w14:textId="77777777" w:rsidR="00E9774C" w:rsidRPr="00333DDB" w:rsidRDefault="00E9774C" w:rsidP="003953FA">
            <w:pPr>
              <w:rPr>
                <w:rFonts w:ascii="ＭＳ ゴシック" w:eastAsia="ＭＳ ゴシック" w:hAnsi="ＭＳ ゴシック"/>
                <w:sz w:val="20"/>
                <w:szCs w:val="20"/>
              </w:rPr>
            </w:pPr>
            <w:r w:rsidRPr="00333DDB">
              <w:rPr>
                <w:rFonts w:ascii="ＭＳ ゴシック" w:eastAsia="ＭＳ ゴシック" w:hAnsi="ＭＳ ゴシック" w:cs="ＭＳゴシック" w:hint="eastAsia"/>
                <w:kern w:val="0"/>
                <w:sz w:val="20"/>
                <w:szCs w:val="20"/>
              </w:rPr>
              <w:t>当該研究の利益相反関係の有無（指針第12</w:t>
            </w:r>
            <w:r w:rsidRPr="00D70763">
              <w:rPr>
                <w:rFonts w:ascii="ＭＳ ゴシック" w:eastAsia="ＭＳ ゴシック" w:hAnsi="ＭＳ ゴシック" w:cs="ＭＳゴシック" w:hint="eastAsia"/>
                <w:kern w:val="0"/>
                <w:sz w:val="20"/>
                <w:szCs w:val="20"/>
              </w:rPr>
              <w:t>に相当）</w:t>
            </w:r>
          </w:p>
        </w:tc>
        <w:tc>
          <w:tcPr>
            <w:tcW w:w="3306" w:type="dxa"/>
            <w:shd w:val="clear" w:color="auto" w:fill="auto"/>
            <w:vAlign w:val="center"/>
          </w:tcPr>
          <w:p w14:paraId="58EDEDBC"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xml:space="preserve">□　</w:t>
            </w:r>
            <w:r w:rsidR="00767C61" w:rsidRPr="007138BD">
              <w:rPr>
                <w:rFonts w:ascii="ＭＳ ゴシック" w:eastAsia="ＭＳ ゴシック" w:hAnsi="ＭＳ ゴシック" w:hint="eastAsia"/>
                <w:sz w:val="18"/>
                <w:szCs w:val="18"/>
              </w:rPr>
              <w:t>全員</w:t>
            </w:r>
            <w:r w:rsidRPr="00333DDB">
              <w:rPr>
                <w:rFonts w:ascii="ＭＳ ゴシック" w:eastAsia="ＭＳ ゴシック" w:hAnsi="ＭＳ ゴシック" w:hint="eastAsia"/>
                <w:sz w:val="18"/>
                <w:szCs w:val="18"/>
              </w:rPr>
              <w:t>無し</w:t>
            </w:r>
          </w:p>
          <w:p w14:paraId="3AC63BC2"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有り</w:t>
            </w:r>
          </w:p>
          <w:p w14:paraId="61EF61FC"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「有り」の場合</w:t>
            </w:r>
          </w:p>
          <w:p w14:paraId="378ED897" w14:textId="77777777" w:rsidR="00E9774C" w:rsidRPr="00333DDB" w:rsidRDefault="00E9774C" w:rsidP="003953FA">
            <w:pPr>
              <w:snapToGrid w:val="0"/>
              <w:spacing w:line="240" w:lineRule="atLeast"/>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　指針を遵守して適切に管理している</w:t>
            </w:r>
          </w:p>
        </w:tc>
      </w:tr>
    </w:tbl>
    <w:p w14:paraId="747C2E3A" w14:textId="77777777" w:rsidR="00E9774C" w:rsidRDefault="00E9774C" w:rsidP="003953FA">
      <w:pPr>
        <w:snapToGrid w:val="0"/>
        <w:spacing w:line="240" w:lineRule="atLeast"/>
        <w:ind w:rightChars="-194" w:right="-388"/>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E9774C" w:rsidRPr="004B20A0" w14:paraId="56E513C2" w14:textId="77777777" w:rsidTr="003953FA">
        <w:trPr>
          <w:trHeight w:val="274"/>
          <w:jc w:val="center"/>
        </w:trPr>
        <w:tc>
          <w:tcPr>
            <w:tcW w:w="3345" w:type="dxa"/>
            <w:shd w:val="clear" w:color="auto" w:fill="auto"/>
            <w:vAlign w:val="center"/>
          </w:tcPr>
          <w:p w14:paraId="5B0652BE" w14:textId="77777777" w:rsidR="00E9774C" w:rsidRPr="00BB025C" w:rsidRDefault="00E9774C" w:rsidP="003953FA">
            <w:pPr>
              <w:jc w:val="center"/>
              <w:rPr>
                <w:rFonts w:ascii="ＭＳ ゴシック" w:eastAsia="ＭＳ ゴシック" w:hAnsi="ＭＳ ゴシック"/>
                <w:sz w:val="20"/>
                <w:szCs w:val="21"/>
              </w:rPr>
            </w:pPr>
            <w:r w:rsidRPr="00BB025C">
              <w:rPr>
                <w:rFonts w:ascii="ＭＳ ゴシック" w:eastAsia="ＭＳ ゴシック" w:hAnsi="ＭＳ ゴシック" w:hint="eastAsia"/>
                <w:sz w:val="20"/>
                <w:szCs w:val="21"/>
              </w:rPr>
              <w:t>要件確認書に関する問合せ先</w:t>
            </w:r>
          </w:p>
          <w:p w14:paraId="1CA11D9D" w14:textId="77777777" w:rsidR="00E9774C" w:rsidRPr="00BB025C" w:rsidRDefault="00E9774C" w:rsidP="007138BD">
            <w:pPr>
              <w:ind w:leftChars="150" w:left="300"/>
              <w:rPr>
                <w:rFonts w:ascii="ＭＳ ゴシック" w:eastAsia="ＭＳ ゴシック" w:hAnsi="ＭＳ ゴシック"/>
                <w:sz w:val="20"/>
                <w:szCs w:val="21"/>
              </w:rPr>
            </w:pPr>
            <w:r w:rsidRPr="00BB025C">
              <w:rPr>
                <w:rFonts w:ascii="ＭＳ ゴシック" w:eastAsia="ＭＳ ゴシック" w:hAnsi="ＭＳ ゴシック" w:hint="eastAsia"/>
                <w:sz w:val="18"/>
                <w:szCs w:val="20"/>
              </w:rPr>
              <w:t>倫理審査担当事務局等申請者以外の担当者名を記入下さい。※４</w:t>
            </w:r>
          </w:p>
        </w:tc>
        <w:tc>
          <w:tcPr>
            <w:tcW w:w="6391" w:type="dxa"/>
            <w:shd w:val="clear" w:color="auto" w:fill="auto"/>
          </w:tcPr>
          <w:p w14:paraId="6BF9DAA9" w14:textId="77777777" w:rsidR="00E9774C" w:rsidRPr="00BB025C" w:rsidRDefault="00E9774C" w:rsidP="003953FA">
            <w:pPr>
              <w:autoSpaceDE w:val="0"/>
              <w:autoSpaceDN w:val="0"/>
              <w:adjustRightInd w:val="0"/>
              <w:snapToGrid w:val="0"/>
              <w:spacing w:line="240" w:lineRule="atLeast"/>
              <w:jc w:val="left"/>
              <w:rPr>
                <w:rFonts w:ascii="ＭＳ ゴシック" w:eastAsia="ＭＳ ゴシック" w:hAnsi="ＭＳ ゴシック" w:cs="ＭＳゴシック"/>
                <w:kern w:val="0"/>
                <w:sz w:val="20"/>
                <w:szCs w:val="20"/>
              </w:rPr>
            </w:pPr>
            <w:r w:rsidRPr="00BB025C">
              <w:rPr>
                <w:rFonts w:ascii="ＭＳ ゴシック" w:eastAsia="ＭＳ ゴシック" w:hAnsi="ＭＳ ゴシック" w:cs="ＭＳゴシック" w:hint="eastAsia"/>
                <w:spacing w:val="500"/>
                <w:kern w:val="0"/>
                <w:sz w:val="20"/>
                <w:szCs w:val="20"/>
                <w:fitText w:val="1400" w:id="-1519736572"/>
              </w:rPr>
              <w:t>部</w:t>
            </w:r>
            <w:r w:rsidRPr="00BB025C">
              <w:rPr>
                <w:rFonts w:ascii="ＭＳ ゴシック" w:eastAsia="ＭＳ ゴシック" w:hAnsi="ＭＳ ゴシック" w:cs="ＭＳゴシック" w:hint="eastAsia"/>
                <w:kern w:val="0"/>
                <w:sz w:val="20"/>
                <w:szCs w:val="20"/>
                <w:fitText w:val="1400" w:id="-1519736572"/>
              </w:rPr>
              <w:t>署</w:t>
            </w:r>
            <w:r w:rsidRPr="00BB025C">
              <w:rPr>
                <w:rFonts w:ascii="ＭＳ ゴシック" w:eastAsia="ＭＳ ゴシック" w:hAnsi="ＭＳ ゴシック" w:cs="ＭＳゴシック" w:hint="eastAsia"/>
                <w:kern w:val="0"/>
                <w:sz w:val="20"/>
                <w:szCs w:val="20"/>
              </w:rPr>
              <w:t>：</w:t>
            </w:r>
          </w:p>
          <w:p w14:paraId="6B46824C" w14:textId="77777777" w:rsidR="00E9774C" w:rsidRPr="00BB025C" w:rsidRDefault="00E9774C" w:rsidP="003953FA">
            <w:pPr>
              <w:autoSpaceDE w:val="0"/>
              <w:autoSpaceDN w:val="0"/>
              <w:adjustRightInd w:val="0"/>
              <w:snapToGrid w:val="0"/>
              <w:spacing w:line="240" w:lineRule="atLeast"/>
              <w:jc w:val="left"/>
              <w:rPr>
                <w:rFonts w:ascii="ＭＳ ゴシック" w:eastAsia="ＭＳ ゴシック" w:hAnsi="ＭＳ ゴシック" w:cs="ＭＳゴシック"/>
                <w:kern w:val="0"/>
                <w:sz w:val="20"/>
                <w:szCs w:val="20"/>
              </w:rPr>
            </w:pPr>
            <w:r w:rsidRPr="00BB025C">
              <w:rPr>
                <w:rFonts w:ascii="ＭＳ ゴシック" w:eastAsia="ＭＳ ゴシック" w:hAnsi="ＭＳ ゴシック" w:cs="ＭＳゴシック" w:hint="eastAsia"/>
                <w:spacing w:val="100"/>
                <w:kern w:val="0"/>
                <w:sz w:val="20"/>
                <w:szCs w:val="20"/>
                <w:fitText w:val="1400" w:id="-1519736571"/>
              </w:rPr>
              <w:t>担当者</w:t>
            </w:r>
            <w:r w:rsidRPr="00BB025C">
              <w:rPr>
                <w:rFonts w:ascii="ＭＳ ゴシック" w:eastAsia="ＭＳ ゴシック" w:hAnsi="ＭＳ ゴシック" w:cs="ＭＳゴシック" w:hint="eastAsia"/>
                <w:kern w:val="0"/>
                <w:sz w:val="20"/>
                <w:szCs w:val="20"/>
                <w:fitText w:val="1400" w:id="-1519736571"/>
              </w:rPr>
              <w:t>名</w:t>
            </w:r>
            <w:r w:rsidRPr="00BB025C">
              <w:rPr>
                <w:rFonts w:ascii="ＭＳ ゴシック" w:eastAsia="ＭＳ ゴシック" w:hAnsi="ＭＳ ゴシック" w:cs="ＭＳゴシック" w:hint="eastAsia"/>
                <w:kern w:val="0"/>
                <w:sz w:val="20"/>
                <w:szCs w:val="20"/>
              </w:rPr>
              <w:t>：</w:t>
            </w:r>
          </w:p>
          <w:p w14:paraId="0B019606" w14:textId="77777777" w:rsidR="00E9774C" w:rsidRPr="004B20A0" w:rsidRDefault="00E9774C" w:rsidP="003953FA">
            <w:pPr>
              <w:widowControl/>
              <w:jc w:val="left"/>
              <w:rPr>
                <w:rFonts w:ascii="ＭＳ ゴシック" w:eastAsia="ＭＳ ゴシック" w:hAnsi="ＭＳ ゴシック"/>
                <w:szCs w:val="21"/>
              </w:rPr>
            </w:pPr>
            <w:r w:rsidRPr="00BB025C">
              <w:rPr>
                <w:rFonts w:ascii="ＭＳ ゴシック" w:eastAsia="ＭＳ ゴシック" w:hAnsi="ＭＳ ゴシック" w:cs="ＭＳゴシック" w:hint="eastAsia"/>
                <w:kern w:val="0"/>
                <w:sz w:val="20"/>
                <w:szCs w:val="20"/>
              </w:rPr>
              <w:t>メールアドレス：</w:t>
            </w:r>
          </w:p>
        </w:tc>
      </w:tr>
    </w:tbl>
    <w:p w14:paraId="2D33E06E" w14:textId="77777777" w:rsidR="00E9774C" w:rsidRDefault="00E9774C" w:rsidP="003953FA">
      <w:pPr>
        <w:snapToGrid w:val="0"/>
        <w:spacing w:line="240" w:lineRule="atLeast"/>
        <w:ind w:rightChars="-194" w:right="-388"/>
        <w:rPr>
          <w:rFonts w:ascii="ＭＳ ゴシック" w:eastAsia="ＭＳ ゴシック" w:hAnsi="ＭＳ ゴシック"/>
          <w:sz w:val="18"/>
          <w:szCs w:val="18"/>
        </w:rPr>
      </w:pPr>
    </w:p>
    <w:p w14:paraId="3A35A577" w14:textId="77777777" w:rsidR="00E9774C" w:rsidRDefault="00E9774C" w:rsidP="003953FA">
      <w:pPr>
        <w:snapToGrid w:val="0"/>
        <w:spacing w:line="240" w:lineRule="atLeast"/>
        <w:ind w:left="285" w:rightChars="53" w:right="106" w:hangingChars="178" w:hanging="285"/>
        <w:rPr>
          <w:rFonts w:ascii="ＭＳ ゴシック" w:eastAsia="ＭＳ ゴシック" w:hAnsi="ＭＳ ゴシック"/>
          <w:sz w:val="18"/>
          <w:szCs w:val="18"/>
        </w:rPr>
      </w:pPr>
      <w:r w:rsidRPr="00BB025C">
        <w:rPr>
          <w:rFonts w:ascii="ＭＳ ゴシック" w:eastAsia="ＭＳ ゴシック" w:hAnsi="ＭＳ ゴシック" w:hint="eastAsia"/>
          <w:sz w:val="18"/>
          <w:szCs w:val="18"/>
        </w:rPr>
        <w:t>注）本様式は多機関共同研究一括審査を依頼する研究責任者、研究者等が機関ごとに作成し、科学院研究代</w:t>
      </w:r>
      <w:r w:rsidRPr="00AE1167">
        <w:rPr>
          <w:rFonts w:ascii="ＭＳ ゴシック" w:eastAsia="ＭＳ ゴシック" w:hAnsi="ＭＳ ゴシック" w:hint="eastAsia"/>
          <w:sz w:val="18"/>
          <w:szCs w:val="18"/>
        </w:rPr>
        <w:t>表者を通して国立保健医療科学院研究倫理審査委員会に提出すること。</w:t>
      </w:r>
    </w:p>
    <w:p w14:paraId="3719A757" w14:textId="77777777" w:rsidR="00333DDB" w:rsidRDefault="00333DDB" w:rsidP="003953FA">
      <w:pPr>
        <w:snapToGrid w:val="0"/>
        <w:spacing w:line="240" w:lineRule="atLeast"/>
        <w:ind w:left="285" w:rightChars="53" w:right="106" w:hangingChars="178" w:hanging="285"/>
        <w:rPr>
          <w:rFonts w:ascii="ＭＳ ゴシック" w:eastAsia="ＭＳ ゴシック" w:hAnsi="ＭＳ ゴシック"/>
          <w:sz w:val="18"/>
          <w:szCs w:val="18"/>
        </w:rPr>
      </w:pPr>
    </w:p>
    <w:p w14:paraId="6E3577AA" w14:textId="77777777" w:rsidR="00E9774C" w:rsidRPr="00333DDB" w:rsidRDefault="00E9774C" w:rsidP="003953FA">
      <w:pPr>
        <w:snapToGrid w:val="0"/>
        <w:spacing w:line="240" w:lineRule="atLeast"/>
        <w:ind w:left="1" w:rightChars="53" w:right="106"/>
        <w:rPr>
          <w:rFonts w:ascii="ＭＳ ゴシック" w:eastAsia="ＭＳ ゴシック" w:hAnsi="ＭＳ ゴシック"/>
          <w:sz w:val="18"/>
          <w:szCs w:val="18"/>
        </w:rPr>
      </w:pPr>
      <w:r w:rsidRPr="00333DDB">
        <w:rPr>
          <w:rFonts w:ascii="ＭＳ ゴシック" w:eastAsia="ＭＳ ゴシック" w:hAnsi="ＭＳ ゴシック" w:hint="eastAsia"/>
          <w:sz w:val="18"/>
          <w:szCs w:val="18"/>
        </w:rPr>
        <w:t>※１　人を対象とする生命科学・医学系研究に関する倫理指針</w:t>
      </w:r>
    </w:p>
    <w:p w14:paraId="143CA467" w14:textId="77777777" w:rsidR="00E9774C" w:rsidRPr="00333DDB" w:rsidRDefault="00E9774C" w:rsidP="00767C61">
      <w:pPr>
        <w:snapToGrid w:val="0"/>
        <w:spacing w:line="240" w:lineRule="atLeast"/>
        <w:ind w:rightChars="53" w:right="106" w:firstLineChars="300" w:firstLine="480"/>
        <w:rPr>
          <w:rFonts w:ascii="ＭＳ ゴシック" w:eastAsia="ＭＳ ゴシック" w:hAnsi="ＭＳ ゴシック"/>
          <w:sz w:val="18"/>
          <w:szCs w:val="20"/>
        </w:rPr>
      </w:pPr>
      <w:r w:rsidRPr="00333DDB">
        <w:rPr>
          <w:rFonts w:ascii="ＭＳ ゴシック" w:eastAsia="ＭＳ ゴシック" w:hAnsi="ＭＳ ゴシック"/>
          <w:sz w:val="18"/>
          <w:szCs w:val="20"/>
        </w:rPr>
        <w:t>https://www.mhlw.go.jp/stf/seisakunitsuite/bunya/hokabunya/kenkyujigyou/i-kenkyu/index.html</w:t>
      </w:r>
    </w:p>
    <w:p w14:paraId="757BCFC4" w14:textId="77777777" w:rsidR="00E9774C" w:rsidRPr="00333DDB" w:rsidRDefault="00E9774C" w:rsidP="00767C61">
      <w:pPr>
        <w:snapToGrid w:val="0"/>
        <w:spacing w:line="240" w:lineRule="atLeast"/>
        <w:ind w:leftChars="200" w:left="400" w:rightChars="53" w:right="106" w:firstLineChars="100" w:firstLine="160"/>
        <w:rPr>
          <w:rFonts w:ascii="ＭＳ ゴシック" w:eastAsia="ＭＳ ゴシック" w:hAnsi="ＭＳ ゴシック"/>
          <w:sz w:val="18"/>
          <w:szCs w:val="20"/>
        </w:rPr>
      </w:pPr>
      <w:r w:rsidRPr="00333DDB">
        <w:rPr>
          <w:rFonts w:ascii="ＭＳ ゴシック" w:eastAsia="ＭＳ ゴシック" w:hAnsi="ＭＳ ゴシック" w:hint="eastAsia"/>
          <w:sz w:val="18"/>
          <w:szCs w:val="20"/>
        </w:rPr>
        <w:t>生命科学・医学系研究に関する倫理審査委員会を設置していない研究機関は、各項目に相当する体制を有しているか否かで判断してください。</w:t>
      </w:r>
    </w:p>
    <w:p w14:paraId="29DE95EE" w14:textId="77777777" w:rsidR="00E9774C" w:rsidRPr="00333DDB" w:rsidRDefault="00E9774C" w:rsidP="003953FA">
      <w:pPr>
        <w:snapToGrid w:val="0"/>
        <w:spacing w:line="240" w:lineRule="atLeast"/>
        <w:ind w:rightChars="53" w:right="106"/>
        <w:rPr>
          <w:rFonts w:ascii="ＭＳ ゴシック" w:eastAsia="ＭＳ ゴシック" w:hAnsi="ＭＳ ゴシック"/>
          <w:sz w:val="18"/>
          <w:szCs w:val="20"/>
        </w:rPr>
      </w:pPr>
      <w:r w:rsidRPr="00333DDB">
        <w:rPr>
          <w:rFonts w:ascii="ＭＳ ゴシック" w:eastAsia="ＭＳ ゴシック" w:hAnsi="ＭＳ ゴシック" w:hint="eastAsia"/>
          <w:sz w:val="18"/>
          <w:szCs w:val="20"/>
        </w:rPr>
        <w:t>※２　保健所</w:t>
      </w:r>
      <w:r w:rsidR="00BB025C" w:rsidRPr="00333DDB">
        <w:rPr>
          <w:rFonts w:ascii="ＭＳ ゴシック" w:eastAsia="ＭＳ ゴシック" w:hAnsi="ＭＳ ゴシック" w:hint="eastAsia"/>
          <w:sz w:val="18"/>
          <w:szCs w:val="20"/>
        </w:rPr>
        <w:t>等</w:t>
      </w:r>
      <w:r w:rsidR="00767C61" w:rsidRPr="00333DDB">
        <w:rPr>
          <w:rFonts w:ascii="ＭＳ ゴシック" w:eastAsia="ＭＳ ゴシック" w:hAnsi="ＭＳ ゴシック" w:hint="eastAsia"/>
          <w:sz w:val="18"/>
          <w:szCs w:val="20"/>
        </w:rPr>
        <w:t>の</w:t>
      </w:r>
      <w:r w:rsidRPr="00333DDB">
        <w:rPr>
          <w:rFonts w:ascii="ＭＳ ゴシック" w:eastAsia="ＭＳ ゴシック" w:hAnsi="ＭＳ ゴシック" w:hint="eastAsia"/>
          <w:sz w:val="18"/>
          <w:szCs w:val="20"/>
        </w:rPr>
        <w:t>自治体（行政機関）の者は、確認は不要です。</w:t>
      </w:r>
    </w:p>
    <w:p w14:paraId="5B2A8B86" w14:textId="77777777" w:rsidR="00E9774C" w:rsidRPr="00333DDB" w:rsidRDefault="00E9774C" w:rsidP="003953FA">
      <w:pPr>
        <w:snapToGrid w:val="0"/>
        <w:spacing w:line="240" w:lineRule="atLeast"/>
        <w:ind w:rightChars="53" w:right="106"/>
        <w:rPr>
          <w:rFonts w:ascii="ＭＳ ゴシック" w:eastAsia="ＭＳ ゴシック" w:hAnsi="ＭＳ ゴシック"/>
          <w:sz w:val="18"/>
          <w:szCs w:val="20"/>
        </w:rPr>
      </w:pPr>
      <w:r w:rsidRPr="00333DDB">
        <w:rPr>
          <w:rFonts w:ascii="ＭＳ ゴシック" w:eastAsia="ＭＳ ゴシック" w:hAnsi="ＭＳ ゴシック" w:hint="eastAsia"/>
          <w:sz w:val="18"/>
          <w:szCs w:val="20"/>
        </w:rPr>
        <w:t>※３　環境に</w:t>
      </w:r>
      <w:r w:rsidR="00BB025C" w:rsidRPr="00333DDB">
        <w:rPr>
          <w:rFonts w:ascii="ＭＳ ゴシック" w:eastAsia="ＭＳ ゴシック" w:hAnsi="ＭＳ ゴシック" w:hint="eastAsia"/>
          <w:sz w:val="18"/>
          <w:szCs w:val="20"/>
        </w:rPr>
        <w:t>関する</w:t>
      </w:r>
      <w:r w:rsidRPr="00333DDB">
        <w:rPr>
          <w:rFonts w:ascii="ＭＳ ゴシック" w:eastAsia="ＭＳ ゴシック" w:hAnsi="ＭＳ ゴシック" w:hint="eastAsia"/>
          <w:sz w:val="18"/>
          <w:szCs w:val="20"/>
        </w:rPr>
        <w:t>研究など、生命科学・医学系研究でない研究の場合は、確認は不要です。</w:t>
      </w:r>
    </w:p>
    <w:p w14:paraId="0A377923" w14:textId="77777777" w:rsidR="00317D85" w:rsidRPr="00333DDB" w:rsidRDefault="00E9774C" w:rsidP="00CA6EBF">
      <w:pPr>
        <w:snapToGrid w:val="0"/>
        <w:spacing w:line="240" w:lineRule="atLeast"/>
        <w:ind w:left="320" w:rightChars="53" w:right="106" w:hangingChars="200" w:hanging="320"/>
        <w:rPr>
          <w:rFonts w:ascii="游明朝" w:eastAsia="游明朝" w:hAnsi="游明朝"/>
          <w:sz w:val="21"/>
        </w:rPr>
      </w:pPr>
      <w:r w:rsidRPr="00333DDB">
        <w:rPr>
          <w:rFonts w:ascii="ＭＳ ゴシック" w:eastAsia="ＭＳ ゴシック" w:hAnsi="ＭＳ ゴシック" w:hint="eastAsia"/>
          <w:sz w:val="18"/>
          <w:szCs w:val="20"/>
        </w:rPr>
        <w:t>※４　倫理審査担当事務局等が設置されていない場合は、組織の事務部門の名称をご記入ください。申請者の所属機関が本要件確認書を確認していることが必要です。</w:t>
      </w:r>
    </w:p>
    <w:sectPr w:rsidR="00317D85" w:rsidRPr="00333DDB" w:rsidSect="00CA6EBF">
      <w:pgSz w:w="11906" w:h="16838" w:code="9"/>
      <w:pgMar w:top="1134" w:right="1134" w:bottom="295" w:left="1361" w:header="720" w:footer="720" w:gutter="0"/>
      <w:cols w:space="720"/>
      <w:noEndnote/>
      <w:docGrid w:type="linesAndChars" w:linePitch="46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2A644" w14:textId="77777777" w:rsidR="00F674F0" w:rsidRDefault="00F674F0" w:rsidP="007A0F3F">
      <w:r>
        <w:separator/>
      </w:r>
    </w:p>
  </w:endnote>
  <w:endnote w:type="continuationSeparator" w:id="0">
    <w:p w14:paraId="0FB59D23" w14:textId="77777777" w:rsidR="00F674F0" w:rsidRDefault="00F674F0" w:rsidP="007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863DB" w14:textId="77777777" w:rsidR="00F674F0" w:rsidRDefault="00F674F0" w:rsidP="007A0F3F">
      <w:r>
        <w:separator/>
      </w:r>
    </w:p>
  </w:footnote>
  <w:footnote w:type="continuationSeparator" w:id="0">
    <w:p w14:paraId="57BD428C" w14:textId="77777777" w:rsidR="00F674F0" w:rsidRDefault="00F674F0" w:rsidP="007A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B0F08"/>
    <w:multiLevelType w:val="hybridMultilevel"/>
    <w:tmpl w:val="4D785C64"/>
    <w:lvl w:ilvl="0" w:tplc="F55086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1F9A1CB4"/>
    <w:multiLevelType w:val="hybridMultilevel"/>
    <w:tmpl w:val="9BEC457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838EC"/>
    <w:multiLevelType w:val="singleLevel"/>
    <w:tmpl w:val="DC2654CA"/>
    <w:lvl w:ilvl="0">
      <w:start w:val="1"/>
      <w:numFmt w:val="decimalFullWidth"/>
      <w:lvlText w:val="%1．"/>
      <w:lvlJc w:val="left"/>
      <w:pPr>
        <w:tabs>
          <w:tab w:val="num" w:pos="330"/>
        </w:tabs>
        <w:ind w:left="330" w:hanging="330"/>
      </w:pPr>
      <w:rPr>
        <w:rFonts w:hint="eastAsia"/>
      </w:rPr>
    </w:lvl>
  </w:abstractNum>
  <w:abstractNum w:abstractNumId="4" w15:restartNumberingAfterBreak="0">
    <w:nsid w:val="345D7FF8"/>
    <w:multiLevelType w:val="hybridMultilevel"/>
    <w:tmpl w:val="1BC246B2"/>
    <w:lvl w:ilvl="0" w:tplc="FFFFFFFF">
      <w:start w:val="1"/>
      <w:numFmt w:val="decimal"/>
      <w:lvlText w:val="%1."/>
      <w:lvlJc w:val="left"/>
      <w:pPr>
        <w:tabs>
          <w:tab w:val="num" w:pos="420"/>
        </w:tabs>
        <w:ind w:left="420" w:hanging="420"/>
      </w:pPr>
      <w:rPr>
        <w:rFonts w:hint="eastAsia"/>
      </w:rPr>
    </w:lvl>
    <w:lvl w:ilvl="1" w:tplc="FFFFFFFF">
      <w:start w:val="5"/>
      <w:numFmt w:val="decimal"/>
      <w:suff w:val="space"/>
      <w:lvlText w:val="%2"/>
      <w:lvlJc w:val="left"/>
      <w:pPr>
        <w:ind w:left="780" w:hanging="300"/>
      </w:pPr>
      <w:rPr>
        <w:rFont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87C3A56"/>
    <w:multiLevelType w:val="hybridMultilevel"/>
    <w:tmpl w:val="447C9756"/>
    <w:lvl w:ilvl="0" w:tplc="5DC4B2F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150C34"/>
    <w:multiLevelType w:val="hybridMultilevel"/>
    <w:tmpl w:val="3C18BE2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D41ADC"/>
    <w:multiLevelType w:val="hybridMultilevel"/>
    <w:tmpl w:val="0B8C59D6"/>
    <w:lvl w:ilvl="0" w:tplc="D480E83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78992137">
    <w:abstractNumId w:val="6"/>
  </w:num>
  <w:num w:numId="2" w16cid:durableId="1197041794">
    <w:abstractNumId w:val="3"/>
  </w:num>
  <w:num w:numId="3" w16cid:durableId="196432089">
    <w:abstractNumId w:val="2"/>
  </w:num>
  <w:num w:numId="4" w16cid:durableId="1608079837">
    <w:abstractNumId w:val="4"/>
  </w:num>
  <w:num w:numId="5" w16cid:durableId="1136725045">
    <w:abstractNumId w:val="7"/>
  </w:num>
  <w:num w:numId="6" w16cid:durableId="281616758">
    <w:abstractNumId w:val="0"/>
  </w:num>
  <w:num w:numId="7" w16cid:durableId="1396388693">
    <w:abstractNumId w:val="5"/>
  </w:num>
  <w:num w:numId="8" w16cid:durableId="161239121">
    <w:abstractNumId w:val="8"/>
  </w:num>
  <w:num w:numId="9" w16cid:durableId="9351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rawingGridVerticalSpacing w:val="23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A2"/>
    <w:rsid w:val="00002714"/>
    <w:rsid w:val="00012E1C"/>
    <w:rsid w:val="00023D2D"/>
    <w:rsid w:val="00071AC3"/>
    <w:rsid w:val="000A0498"/>
    <w:rsid w:val="000A109F"/>
    <w:rsid w:val="000C5F2C"/>
    <w:rsid w:val="000E41C0"/>
    <w:rsid w:val="00102328"/>
    <w:rsid w:val="0013580D"/>
    <w:rsid w:val="00140C8A"/>
    <w:rsid w:val="00152DFD"/>
    <w:rsid w:val="00157BE0"/>
    <w:rsid w:val="00170723"/>
    <w:rsid w:val="00171B50"/>
    <w:rsid w:val="001A1429"/>
    <w:rsid w:val="001B3710"/>
    <w:rsid w:val="001E152D"/>
    <w:rsid w:val="001F2FAA"/>
    <w:rsid w:val="001F4470"/>
    <w:rsid w:val="0021132E"/>
    <w:rsid w:val="00254E4C"/>
    <w:rsid w:val="00274856"/>
    <w:rsid w:val="00283E9F"/>
    <w:rsid w:val="00293F6B"/>
    <w:rsid w:val="00294C3F"/>
    <w:rsid w:val="002957B5"/>
    <w:rsid w:val="002A181F"/>
    <w:rsid w:val="002A6BAA"/>
    <w:rsid w:val="002A7B8B"/>
    <w:rsid w:val="002B1548"/>
    <w:rsid w:val="002E13B3"/>
    <w:rsid w:val="002E7B10"/>
    <w:rsid w:val="002F0B48"/>
    <w:rsid w:val="00312820"/>
    <w:rsid w:val="00317D85"/>
    <w:rsid w:val="00333035"/>
    <w:rsid w:val="00333DDB"/>
    <w:rsid w:val="003355DA"/>
    <w:rsid w:val="00353A62"/>
    <w:rsid w:val="0037528F"/>
    <w:rsid w:val="003872E6"/>
    <w:rsid w:val="003953FA"/>
    <w:rsid w:val="003B44FD"/>
    <w:rsid w:val="0040777C"/>
    <w:rsid w:val="0044783B"/>
    <w:rsid w:val="004657F9"/>
    <w:rsid w:val="00481ED9"/>
    <w:rsid w:val="004A07D3"/>
    <w:rsid w:val="004B35A4"/>
    <w:rsid w:val="005501C9"/>
    <w:rsid w:val="00556379"/>
    <w:rsid w:val="00593F6A"/>
    <w:rsid w:val="005A18FB"/>
    <w:rsid w:val="005A50E9"/>
    <w:rsid w:val="006147C9"/>
    <w:rsid w:val="00637D07"/>
    <w:rsid w:val="00650303"/>
    <w:rsid w:val="00653C6E"/>
    <w:rsid w:val="0067128A"/>
    <w:rsid w:val="006E4A21"/>
    <w:rsid w:val="006F43E8"/>
    <w:rsid w:val="007138BD"/>
    <w:rsid w:val="00727EBB"/>
    <w:rsid w:val="00762B58"/>
    <w:rsid w:val="00764EFF"/>
    <w:rsid w:val="00767C61"/>
    <w:rsid w:val="007807F3"/>
    <w:rsid w:val="00780AC5"/>
    <w:rsid w:val="00784840"/>
    <w:rsid w:val="00791392"/>
    <w:rsid w:val="007A0F3F"/>
    <w:rsid w:val="007A137A"/>
    <w:rsid w:val="007B262D"/>
    <w:rsid w:val="007C1CCF"/>
    <w:rsid w:val="007C3B73"/>
    <w:rsid w:val="007D3FA2"/>
    <w:rsid w:val="007E368A"/>
    <w:rsid w:val="007E36F1"/>
    <w:rsid w:val="007E3B8E"/>
    <w:rsid w:val="008153E2"/>
    <w:rsid w:val="0082786D"/>
    <w:rsid w:val="00851BE7"/>
    <w:rsid w:val="00852715"/>
    <w:rsid w:val="008B1F91"/>
    <w:rsid w:val="008C15A4"/>
    <w:rsid w:val="008C2A57"/>
    <w:rsid w:val="008D02E6"/>
    <w:rsid w:val="008D35D1"/>
    <w:rsid w:val="008D373E"/>
    <w:rsid w:val="008D6295"/>
    <w:rsid w:val="008E45C2"/>
    <w:rsid w:val="0091054C"/>
    <w:rsid w:val="0091795D"/>
    <w:rsid w:val="009425C4"/>
    <w:rsid w:val="00944B9E"/>
    <w:rsid w:val="00962D55"/>
    <w:rsid w:val="0099024B"/>
    <w:rsid w:val="009A0C4B"/>
    <w:rsid w:val="009A3B1E"/>
    <w:rsid w:val="00A13804"/>
    <w:rsid w:val="00A71109"/>
    <w:rsid w:val="00A80907"/>
    <w:rsid w:val="00A95AC9"/>
    <w:rsid w:val="00AB7180"/>
    <w:rsid w:val="00AC7EF7"/>
    <w:rsid w:val="00AE00D6"/>
    <w:rsid w:val="00AE6AAE"/>
    <w:rsid w:val="00B41A8C"/>
    <w:rsid w:val="00B564E0"/>
    <w:rsid w:val="00B74067"/>
    <w:rsid w:val="00B90882"/>
    <w:rsid w:val="00BB025C"/>
    <w:rsid w:val="00BB7888"/>
    <w:rsid w:val="00BF324A"/>
    <w:rsid w:val="00C172A1"/>
    <w:rsid w:val="00C41D98"/>
    <w:rsid w:val="00C83AC2"/>
    <w:rsid w:val="00CA0E7D"/>
    <w:rsid w:val="00CA6EBF"/>
    <w:rsid w:val="00D70763"/>
    <w:rsid w:val="00D75014"/>
    <w:rsid w:val="00DC6176"/>
    <w:rsid w:val="00DD292E"/>
    <w:rsid w:val="00DD5FD6"/>
    <w:rsid w:val="00DF5B73"/>
    <w:rsid w:val="00E0120F"/>
    <w:rsid w:val="00E170AF"/>
    <w:rsid w:val="00E52E10"/>
    <w:rsid w:val="00E77EAE"/>
    <w:rsid w:val="00E8193F"/>
    <w:rsid w:val="00E91497"/>
    <w:rsid w:val="00E9774C"/>
    <w:rsid w:val="00EA3A84"/>
    <w:rsid w:val="00EB2E65"/>
    <w:rsid w:val="00EF4D64"/>
    <w:rsid w:val="00F46D63"/>
    <w:rsid w:val="00F51D78"/>
    <w:rsid w:val="00F674F0"/>
    <w:rsid w:val="00FA747E"/>
    <w:rsid w:val="00FB436E"/>
    <w:rsid w:val="00FC1B33"/>
    <w:rsid w:val="00FC6EE6"/>
    <w:rsid w:val="00FC75E9"/>
    <w:rsid w:val="00FD2ED5"/>
    <w:rsid w:val="00FE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DD4B7"/>
  <w15:chartTrackingRefBased/>
  <w15:docId w15:val="{78E1CBF9-46EF-4131-8C5C-67BDDAE4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9" w:lineRule="atLeast"/>
      <w:jc w:val="both"/>
    </w:pPr>
    <w:rPr>
      <w:spacing w:val="11"/>
      <w:sz w:val="21"/>
      <w:szCs w:val="21"/>
    </w:rPr>
  </w:style>
  <w:style w:type="paragraph" w:customStyle="1" w:styleId="a4">
    <w:name w:val="一太郎"/>
    <w:pPr>
      <w:widowControl w:val="0"/>
      <w:wordWrap w:val="0"/>
      <w:autoSpaceDE w:val="0"/>
      <w:autoSpaceDN w:val="0"/>
      <w:adjustRightInd w:val="0"/>
      <w:spacing w:line="378" w:lineRule="exact"/>
      <w:jc w:val="both"/>
    </w:pPr>
    <w:rPr>
      <w:rFonts w:cs="ＭＳ 明朝"/>
      <w:spacing w:val="-1"/>
      <w:sz w:val="21"/>
      <w:szCs w:val="21"/>
    </w:rPr>
  </w:style>
  <w:style w:type="paragraph" w:styleId="a5">
    <w:name w:val="Note Heading"/>
    <w:basedOn w:val="a"/>
    <w:next w:val="a"/>
    <w:pPr>
      <w:jc w:val="center"/>
    </w:pPr>
    <w:rPr>
      <w:rFonts w:ascii="ＭＳ 明朝" w:hAnsi="ＭＳ 明朝" w:cs="ＭＳ 明朝"/>
      <w:spacing w:val="-1"/>
      <w:kern w:val="0"/>
    </w:rPr>
  </w:style>
  <w:style w:type="paragraph" w:styleId="a6">
    <w:name w:val="Closing"/>
    <w:basedOn w:val="a"/>
    <w:link w:val="a7"/>
    <w:uiPriority w:val="99"/>
    <w:pPr>
      <w:jc w:val="right"/>
    </w:pPr>
    <w:rPr>
      <w:rFonts w:ascii="ＭＳ 明朝" w:hAnsi="ＭＳ 明朝" w:cs="ＭＳ 明朝"/>
      <w:spacing w:val="-1"/>
      <w:kern w:val="0"/>
    </w:rPr>
  </w:style>
  <w:style w:type="paragraph" w:styleId="a8">
    <w:name w:val="Balloon Text"/>
    <w:basedOn w:val="a"/>
    <w:semiHidden/>
    <w:rPr>
      <w:rFonts w:ascii="Arial" w:eastAsia="ＭＳ ゴシック" w:hAnsi="Arial"/>
      <w:sz w:val="18"/>
      <w:szCs w:val="18"/>
    </w:rPr>
  </w:style>
  <w:style w:type="character" w:styleId="a9">
    <w:name w:val="annotation reference"/>
    <w:rsid w:val="00650303"/>
    <w:rPr>
      <w:sz w:val="18"/>
      <w:szCs w:val="18"/>
    </w:rPr>
  </w:style>
  <w:style w:type="paragraph" w:styleId="aa">
    <w:name w:val="annotation text"/>
    <w:basedOn w:val="a"/>
    <w:link w:val="ab"/>
    <w:rsid w:val="00650303"/>
    <w:pPr>
      <w:jc w:val="left"/>
    </w:pPr>
  </w:style>
  <w:style w:type="character" w:customStyle="1" w:styleId="ab">
    <w:name w:val="コメント文字列 (文字)"/>
    <w:link w:val="aa"/>
    <w:rsid w:val="00650303"/>
    <w:rPr>
      <w:rFonts w:ascii="Times New Roman" w:hAnsi="Times New Roman"/>
      <w:kern w:val="2"/>
      <w:sz w:val="22"/>
      <w:szCs w:val="22"/>
    </w:rPr>
  </w:style>
  <w:style w:type="paragraph" w:styleId="ac">
    <w:name w:val="annotation subject"/>
    <w:basedOn w:val="aa"/>
    <w:next w:val="aa"/>
    <w:link w:val="ad"/>
    <w:rsid w:val="00650303"/>
    <w:rPr>
      <w:b/>
      <w:bCs/>
    </w:rPr>
  </w:style>
  <w:style w:type="character" w:customStyle="1" w:styleId="ad">
    <w:name w:val="コメント内容 (文字)"/>
    <w:link w:val="ac"/>
    <w:rsid w:val="00650303"/>
    <w:rPr>
      <w:rFonts w:ascii="Times New Roman" w:hAnsi="Times New Roman"/>
      <w:b/>
      <w:bCs/>
      <w:kern w:val="2"/>
      <w:sz w:val="22"/>
      <w:szCs w:val="22"/>
    </w:rPr>
  </w:style>
  <w:style w:type="paragraph" w:styleId="ae">
    <w:name w:val="Revision"/>
    <w:hidden/>
    <w:uiPriority w:val="99"/>
    <w:semiHidden/>
    <w:rsid w:val="00DC6176"/>
    <w:rPr>
      <w:rFonts w:ascii="Times New Roman" w:hAnsi="Times New Roman"/>
      <w:kern w:val="2"/>
      <w:sz w:val="22"/>
      <w:szCs w:val="22"/>
    </w:rPr>
  </w:style>
  <w:style w:type="paragraph" w:styleId="af">
    <w:name w:val="header"/>
    <w:basedOn w:val="a"/>
    <w:link w:val="af0"/>
    <w:uiPriority w:val="99"/>
    <w:rsid w:val="007A0F3F"/>
    <w:pPr>
      <w:tabs>
        <w:tab w:val="center" w:pos="4252"/>
        <w:tab w:val="right" w:pos="8504"/>
      </w:tabs>
      <w:snapToGrid w:val="0"/>
    </w:pPr>
  </w:style>
  <w:style w:type="character" w:customStyle="1" w:styleId="af0">
    <w:name w:val="ヘッダー (文字)"/>
    <w:link w:val="af"/>
    <w:uiPriority w:val="99"/>
    <w:rsid w:val="007A0F3F"/>
    <w:rPr>
      <w:rFonts w:ascii="Times New Roman" w:hAnsi="Times New Roman"/>
      <w:kern w:val="2"/>
      <w:sz w:val="22"/>
      <w:szCs w:val="22"/>
    </w:rPr>
  </w:style>
  <w:style w:type="paragraph" w:styleId="af1">
    <w:name w:val="footer"/>
    <w:basedOn w:val="a"/>
    <w:link w:val="af2"/>
    <w:rsid w:val="007A0F3F"/>
    <w:pPr>
      <w:tabs>
        <w:tab w:val="center" w:pos="4252"/>
        <w:tab w:val="right" w:pos="8504"/>
      </w:tabs>
      <w:snapToGrid w:val="0"/>
    </w:pPr>
  </w:style>
  <w:style w:type="character" w:customStyle="1" w:styleId="af2">
    <w:name w:val="フッター (文字)"/>
    <w:link w:val="af1"/>
    <w:rsid w:val="007A0F3F"/>
    <w:rPr>
      <w:rFonts w:ascii="Times New Roman" w:hAnsi="Times New Roman"/>
      <w:kern w:val="2"/>
      <w:sz w:val="22"/>
      <w:szCs w:val="22"/>
    </w:rPr>
  </w:style>
  <w:style w:type="paragraph" w:customStyle="1" w:styleId="Default">
    <w:name w:val="Default"/>
    <w:rsid w:val="00157BE0"/>
    <w:pPr>
      <w:widowControl w:val="0"/>
      <w:autoSpaceDE w:val="0"/>
      <w:autoSpaceDN w:val="0"/>
      <w:adjustRightInd w:val="0"/>
    </w:pPr>
    <w:rPr>
      <w:rFonts w:ascii="游明朝" w:eastAsia="游明朝" w:hAnsi="游明朝" w:cs="游明朝"/>
      <w:color w:val="000000"/>
      <w:sz w:val="24"/>
      <w:szCs w:val="24"/>
    </w:rPr>
  </w:style>
  <w:style w:type="paragraph" w:styleId="af3">
    <w:name w:val="List Paragraph"/>
    <w:basedOn w:val="a"/>
    <w:uiPriority w:val="34"/>
    <w:qFormat/>
    <w:rsid w:val="00B90882"/>
    <w:pPr>
      <w:ind w:leftChars="400" w:left="840"/>
    </w:pPr>
    <w:rPr>
      <w:rFonts w:ascii="Century" w:hAnsi="Century"/>
      <w:sz w:val="21"/>
    </w:rPr>
  </w:style>
  <w:style w:type="table" w:styleId="af4">
    <w:name w:val="Table Grid"/>
    <w:basedOn w:val="a1"/>
    <w:uiPriority w:val="59"/>
    <w:rsid w:val="00B908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結語 (文字)"/>
    <w:link w:val="a6"/>
    <w:uiPriority w:val="99"/>
    <w:rsid w:val="00B90882"/>
    <w:rPr>
      <w:rFonts w:ascii="ＭＳ 明朝" w:hAnsi="ＭＳ 明朝"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MouseComputer PC</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沖守常正</dc:creator>
  <cp:keywords/>
  <cp:lastModifiedBy>本間雅子</cp:lastModifiedBy>
  <cp:revision>4</cp:revision>
  <cp:lastPrinted>2024-11-07T08:55:00Z</cp:lastPrinted>
  <dcterms:created xsi:type="dcterms:W3CDTF">2024-11-11T09:17:00Z</dcterms:created>
  <dcterms:modified xsi:type="dcterms:W3CDTF">2024-11-12T00:43:00Z</dcterms:modified>
</cp:coreProperties>
</file>