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81E53" w14:textId="054C9896" w:rsidR="006B2B90" w:rsidRDefault="00F76E44">
      <w:pPr>
        <w:rPr>
          <w:rFonts w:ascii="Meiryo UI" w:eastAsia="Meiryo UI" w:hAnsi="Meiryo UI"/>
        </w:rPr>
      </w:pPr>
      <w:r>
        <w:rPr>
          <w:rFonts w:ascii="Meiryo UI" w:eastAsia="Meiryo UI" w:hAnsi="Meiryo UI" w:hint="eastAsia"/>
        </w:rPr>
        <w:t>「保健医療科学」出版許諾書　(LTP: License to publish)</w:t>
      </w:r>
    </w:p>
    <w:p w14:paraId="0FCD2D26" w14:textId="77777777" w:rsidR="00F76E44" w:rsidRDefault="00F76E44">
      <w:pPr>
        <w:rPr>
          <w:rFonts w:ascii="Meiryo UI" w:eastAsia="Meiryo UI" w:hAnsi="Meiryo UI"/>
        </w:rPr>
      </w:pPr>
    </w:p>
    <w:p w14:paraId="3357A04E" w14:textId="77777777" w:rsidR="00F27B88" w:rsidRPr="002C5131" w:rsidRDefault="00F27B88">
      <w:pPr>
        <w:rPr>
          <w:rFonts w:ascii="Meiryo UI" w:eastAsia="Meiryo UI" w:hAnsi="Meiryo UI"/>
          <w:color w:val="E97132" w:themeColor="accent2"/>
          <w:sz w:val="12"/>
          <w:szCs w:val="12"/>
        </w:rPr>
      </w:pPr>
      <w:r w:rsidRPr="002C5131">
        <w:rPr>
          <w:rFonts w:ascii="Meiryo UI" w:eastAsia="Meiryo UI" w:hAnsi="Meiryo UI" w:hint="eastAsia"/>
          <w:color w:val="E97132" w:themeColor="accent2"/>
          <w:sz w:val="12"/>
          <w:szCs w:val="12"/>
        </w:rPr>
        <w:t>著者は、査読論文は採択（受理）時に、それ以外の論文は投稿時に、本許諾書に承諾ください。</w:t>
      </w:r>
    </w:p>
    <w:p w14:paraId="54671B95" w14:textId="04BBCA96" w:rsidR="00F27B88" w:rsidRPr="002C5131" w:rsidRDefault="00F27B88">
      <w:pPr>
        <w:rPr>
          <w:rFonts w:ascii="Meiryo UI" w:eastAsia="Meiryo UI" w:hAnsi="Meiryo UI"/>
          <w:color w:val="E97132" w:themeColor="accent2"/>
          <w:sz w:val="12"/>
          <w:szCs w:val="12"/>
        </w:rPr>
      </w:pPr>
      <w:r w:rsidRPr="002C5131">
        <w:rPr>
          <w:rFonts w:ascii="Meiryo UI" w:eastAsia="Meiryo UI" w:hAnsi="Meiryo UI" w:hint="eastAsia"/>
          <w:color w:val="E97132" w:themeColor="accent2"/>
          <w:sz w:val="12"/>
          <w:szCs w:val="12"/>
        </w:rPr>
        <w:t>本許諾書に承諾いただかない限り、出版を進めることはできませんので、ご注意ください。</w:t>
      </w:r>
    </w:p>
    <w:p w14:paraId="24590B5B" w14:textId="3A660309" w:rsidR="00F27B88" w:rsidRDefault="00F27B88" w:rsidP="00F27B88">
      <w:pPr>
        <w:ind w:hanging="1559"/>
        <w:jc w:val="left"/>
        <w:rPr>
          <w:rFonts w:ascii="Meiryo UI" w:eastAsia="Meiryo UI" w:hAnsi="Meiryo UI"/>
          <w:sz w:val="16"/>
          <w:szCs w:val="16"/>
        </w:rPr>
      </w:pPr>
      <w:r>
        <w:rPr>
          <w:rFonts w:ascii="Meiryo UI" w:eastAsia="Meiryo UI" w:hAnsi="Meiryo UI" w:hint="eastAsia"/>
          <w:sz w:val="16"/>
          <w:szCs w:val="16"/>
        </w:rPr>
        <w:t>論文タイトル：</w:t>
      </w:r>
    </w:p>
    <w:p w14:paraId="7BB8BA07" w14:textId="77777777" w:rsidR="002C5131" w:rsidRDefault="002C5131" w:rsidP="00F27B88">
      <w:pPr>
        <w:ind w:hanging="1559"/>
        <w:jc w:val="left"/>
        <w:rPr>
          <w:rFonts w:ascii="Meiryo UI" w:eastAsia="Meiryo UI" w:hAnsi="Meiryo UI"/>
          <w:sz w:val="16"/>
          <w:szCs w:val="16"/>
        </w:rPr>
      </w:pPr>
    </w:p>
    <w:p w14:paraId="70185CFE" w14:textId="19C3626D" w:rsidR="00F27B88" w:rsidRDefault="00F27B88" w:rsidP="00F27B88">
      <w:pPr>
        <w:ind w:hanging="1559"/>
        <w:jc w:val="left"/>
        <w:rPr>
          <w:rFonts w:ascii="Meiryo UI" w:eastAsia="Meiryo UI" w:hAnsi="Meiryo UI"/>
          <w:sz w:val="16"/>
          <w:szCs w:val="16"/>
        </w:rPr>
      </w:pPr>
      <w:r>
        <w:rPr>
          <w:rFonts w:ascii="Meiryo UI" w:eastAsia="Meiryo UI" w:hAnsi="Meiryo UI" w:hint="eastAsia"/>
          <w:sz w:val="16"/>
          <w:szCs w:val="16"/>
        </w:rPr>
        <w:t>全著者名　　：</w:t>
      </w:r>
    </w:p>
    <w:p w14:paraId="5D35103E" w14:textId="77777777" w:rsidR="00F27B88" w:rsidRDefault="00F27B88" w:rsidP="00F27B88">
      <w:pPr>
        <w:ind w:hanging="1559"/>
        <w:jc w:val="left"/>
        <w:rPr>
          <w:rFonts w:ascii="Meiryo UI" w:eastAsia="Meiryo UI" w:hAnsi="Meiryo UI"/>
          <w:sz w:val="16"/>
          <w:szCs w:val="16"/>
        </w:rPr>
      </w:pPr>
    </w:p>
    <w:p w14:paraId="0A613E25" w14:textId="77777777" w:rsidR="00F27B88" w:rsidRDefault="00F27B88" w:rsidP="00F27B88">
      <w:pPr>
        <w:ind w:hanging="1559"/>
        <w:jc w:val="left"/>
        <w:rPr>
          <w:rFonts w:ascii="Meiryo UI" w:eastAsia="Meiryo UI" w:hAnsi="Meiryo UI"/>
          <w:sz w:val="16"/>
          <w:szCs w:val="16"/>
        </w:rPr>
      </w:pPr>
    </w:p>
    <w:p w14:paraId="38B1E0E6" w14:textId="77777777" w:rsidR="002C4032" w:rsidRDefault="00F27B88" w:rsidP="00D07E12">
      <w:pPr>
        <w:ind w:left="0" w:firstLine="142"/>
        <w:jc w:val="left"/>
        <w:rPr>
          <w:rFonts w:ascii="Meiryo UI" w:eastAsia="Meiryo UI" w:hAnsi="Meiryo UI"/>
          <w:sz w:val="16"/>
          <w:szCs w:val="16"/>
        </w:rPr>
      </w:pPr>
      <w:r>
        <w:rPr>
          <w:rFonts w:ascii="Meiryo UI" w:eastAsia="Meiryo UI" w:hAnsi="Meiryo UI" w:hint="eastAsia"/>
          <w:sz w:val="16"/>
          <w:szCs w:val="16"/>
        </w:rPr>
        <w:t xml:space="preserve">　著者は、上記論文について、</w:t>
      </w:r>
    </w:p>
    <w:p w14:paraId="30984CCE" w14:textId="57678299" w:rsidR="002C4032" w:rsidRDefault="00F27B88" w:rsidP="002C4032">
      <w:pPr>
        <w:pStyle w:val="a9"/>
        <w:numPr>
          <w:ilvl w:val="0"/>
          <w:numId w:val="1"/>
        </w:numPr>
        <w:jc w:val="left"/>
        <w:rPr>
          <w:rFonts w:ascii="Meiryo UI" w:eastAsia="Meiryo UI" w:hAnsi="Meiryo UI"/>
          <w:sz w:val="16"/>
          <w:szCs w:val="16"/>
        </w:rPr>
      </w:pPr>
      <w:r w:rsidRPr="002C4032">
        <w:rPr>
          <w:rFonts w:ascii="Meiryo UI" w:eastAsia="Meiryo UI" w:hAnsi="Meiryo UI" w:hint="eastAsia"/>
          <w:sz w:val="16"/>
          <w:szCs w:val="16"/>
        </w:rPr>
        <w:t>著作権を保持します</w:t>
      </w:r>
    </w:p>
    <w:p w14:paraId="36F01674" w14:textId="71BFCBB0" w:rsidR="002C4032" w:rsidRDefault="00D07E12" w:rsidP="002C4032">
      <w:pPr>
        <w:pStyle w:val="a9"/>
        <w:numPr>
          <w:ilvl w:val="0"/>
          <w:numId w:val="1"/>
        </w:numPr>
        <w:jc w:val="left"/>
        <w:rPr>
          <w:rFonts w:ascii="Meiryo UI" w:eastAsia="Meiryo UI" w:hAnsi="Meiryo UI"/>
          <w:sz w:val="16"/>
          <w:szCs w:val="16"/>
        </w:rPr>
      </w:pPr>
      <w:r w:rsidRPr="002C4032">
        <w:rPr>
          <w:rFonts w:ascii="Meiryo UI" w:eastAsia="Meiryo UI" w:hAnsi="Meiryo UI" w:hint="eastAsia"/>
          <w:sz w:val="16"/>
          <w:szCs w:val="16"/>
        </w:rPr>
        <w:t>クリエイティブ・コモンズCC BY 4.0国際ライセンスを付与</w:t>
      </w:r>
      <w:r w:rsidR="002C4032">
        <w:rPr>
          <w:rFonts w:ascii="Meiryo UI" w:eastAsia="Meiryo UI" w:hAnsi="Meiryo UI" w:hint="eastAsia"/>
          <w:sz w:val="16"/>
          <w:szCs w:val="16"/>
        </w:rPr>
        <w:t>することに同意します</w:t>
      </w:r>
    </w:p>
    <w:p w14:paraId="68BAB8E8" w14:textId="600EED6D" w:rsidR="002C4032" w:rsidRDefault="00D07E12" w:rsidP="002C4032">
      <w:pPr>
        <w:pStyle w:val="a9"/>
        <w:numPr>
          <w:ilvl w:val="0"/>
          <w:numId w:val="1"/>
        </w:numPr>
        <w:jc w:val="left"/>
        <w:rPr>
          <w:rFonts w:ascii="Meiryo UI" w:eastAsia="Meiryo UI" w:hAnsi="Meiryo UI"/>
          <w:sz w:val="16"/>
          <w:szCs w:val="16"/>
        </w:rPr>
      </w:pPr>
      <w:r w:rsidRPr="002C4032">
        <w:rPr>
          <w:rFonts w:ascii="Meiryo UI" w:eastAsia="Meiryo UI" w:hAnsi="Meiryo UI" w:hint="eastAsia"/>
          <w:sz w:val="16"/>
          <w:szCs w:val="16"/>
        </w:rPr>
        <w:t>国立保健医療科学院に対し</w:t>
      </w:r>
      <w:r w:rsidR="002C4032">
        <w:rPr>
          <w:rFonts w:ascii="Meiryo UI" w:eastAsia="Meiryo UI" w:hAnsi="Meiryo UI" w:hint="eastAsia"/>
          <w:sz w:val="16"/>
          <w:szCs w:val="16"/>
        </w:rPr>
        <w:t>下記1）-3）について許諾します。</w:t>
      </w:r>
    </w:p>
    <w:p w14:paraId="678079F3" w14:textId="77777777" w:rsidR="002C4032" w:rsidRDefault="00D07E12" w:rsidP="002C4032">
      <w:pPr>
        <w:pStyle w:val="a9"/>
        <w:numPr>
          <w:ilvl w:val="1"/>
          <w:numId w:val="1"/>
        </w:numPr>
        <w:jc w:val="left"/>
        <w:rPr>
          <w:rFonts w:ascii="Meiryo UI" w:eastAsia="Meiryo UI" w:hAnsi="Meiryo UI"/>
          <w:sz w:val="16"/>
          <w:szCs w:val="16"/>
        </w:rPr>
      </w:pPr>
      <w:r w:rsidRPr="002C4032">
        <w:rPr>
          <w:rFonts w:ascii="Meiryo UI" w:eastAsia="Meiryo UI" w:hAnsi="Meiryo UI" w:hint="eastAsia"/>
          <w:sz w:val="16"/>
          <w:szCs w:val="16"/>
        </w:rPr>
        <w:t>「保健医療科学」での論文の複製（掲載にあたって必要となる加工・改変等を含む、以下同じ）</w:t>
      </w:r>
    </w:p>
    <w:p w14:paraId="67D6B562" w14:textId="77777777" w:rsidR="002C4032" w:rsidRDefault="00D07E12" w:rsidP="002C4032">
      <w:pPr>
        <w:pStyle w:val="a9"/>
        <w:numPr>
          <w:ilvl w:val="1"/>
          <w:numId w:val="1"/>
        </w:numPr>
        <w:jc w:val="left"/>
        <w:rPr>
          <w:rFonts w:ascii="Meiryo UI" w:eastAsia="Meiryo UI" w:hAnsi="Meiryo UI"/>
          <w:sz w:val="16"/>
          <w:szCs w:val="16"/>
        </w:rPr>
      </w:pPr>
      <w:r w:rsidRPr="002C4032">
        <w:rPr>
          <w:rFonts w:ascii="Meiryo UI" w:eastAsia="Meiryo UI" w:hAnsi="Meiryo UI" w:hint="eastAsia"/>
          <w:sz w:val="16"/>
          <w:szCs w:val="16"/>
        </w:rPr>
        <w:t>公衆送信（本論文をダウンロードすることおよび単独で</w:t>
      </w:r>
      <w:r w:rsidR="007C4A87" w:rsidRPr="002C4032">
        <w:rPr>
          <w:rFonts w:ascii="Meiryo UI" w:eastAsia="Meiryo UI" w:hAnsi="Meiryo UI" w:hint="eastAsia"/>
          <w:sz w:val="16"/>
          <w:szCs w:val="16"/>
        </w:rPr>
        <w:t>又は</w:t>
      </w:r>
      <w:r w:rsidRPr="002C4032">
        <w:rPr>
          <w:rFonts w:ascii="Meiryo UI" w:eastAsia="Meiryo UI" w:hAnsi="Meiryo UI" w:hint="eastAsia"/>
          <w:sz w:val="16"/>
          <w:szCs w:val="16"/>
        </w:rPr>
        <w:t>他の論文とともにデータベースに格納し検索・閲覧に供することを含む）</w:t>
      </w:r>
    </w:p>
    <w:p w14:paraId="25D327CF" w14:textId="77777777" w:rsidR="002C4032" w:rsidRDefault="00D07E12" w:rsidP="002C4032">
      <w:pPr>
        <w:pStyle w:val="a9"/>
        <w:numPr>
          <w:ilvl w:val="1"/>
          <w:numId w:val="1"/>
        </w:numPr>
        <w:jc w:val="left"/>
        <w:rPr>
          <w:rFonts w:ascii="Meiryo UI" w:eastAsia="Meiryo UI" w:hAnsi="Meiryo UI"/>
          <w:sz w:val="16"/>
          <w:szCs w:val="16"/>
        </w:rPr>
      </w:pPr>
      <w:r w:rsidRPr="002C4032">
        <w:rPr>
          <w:rFonts w:ascii="Meiryo UI" w:eastAsia="Meiryo UI" w:hAnsi="Meiryo UI" w:hint="eastAsia"/>
          <w:sz w:val="16"/>
          <w:szCs w:val="16"/>
        </w:rPr>
        <w:t>紙媒体出版物（オンデマンド出版を含む）としての論文の複製及び配布</w:t>
      </w:r>
    </w:p>
    <w:p w14:paraId="38AABBB5" w14:textId="77D7DA2F" w:rsidR="00D07E12" w:rsidRDefault="00D07E12" w:rsidP="00D07E12">
      <w:pPr>
        <w:ind w:left="0" w:firstLine="142"/>
        <w:jc w:val="left"/>
        <w:rPr>
          <w:rFonts w:ascii="Meiryo UI" w:eastAsia="Meiryo UI" w:hAnsi="Meiryo UI"/>
          <w:sz w:val="12"/>
          <w:szCs w:val="12"/>
        </w:rPr>
      </w:pPr>
      <w:r w:rsidRPr="00D07E12">
        <w:rPr>
          <w:rFonts w:ascii="Meiryo UI" w:eastAsia="Meiryo UI" w:hAnsi="Meiryo UI" w:hint="eastAsia"/>
          <w:sz w:val="12"/>
          <w:szCs w:val="12"/>
        </w:rPr>
        <w:t>CC BY 4.0</w:t>
      </w:r>
      <w:r>
        <w:rPr>
          <w:rFonts w:ascii="Meiryo UI" w:eastAsia="Meiryo UI" w:hAnsi="Meiryo UI" w:hint="eastAsia"/>
          <w:sz w:val="12"/>
          <w:szCs w:val="12"/>
        </w:rPr>
        <w:t xml:space="preserve"> (Attribution 4.0 International)</w:t>
      </w:r>
      <w:r w:rsidRPr="00D07E12">
        <w:rPr>
          <w:rFonts w:ascii="Meiryo UI" w:eastAsia="Meiryo UI" w:hAnsi="Meiryo UI" w:hint="eastAsia"/>
          <w:sz w:val="12"/>
          <w:szCs w:val="12"/>
        </w:rPr>
        <w:t xml:space="preserve"> とは、適切なクレジットを表示する限りにおいて</w:t>
      </w:r>
      <w:r w:rsidR="009465BB">
        <w:rPr>
          <w:rFonts w:ascii="Meiryo UI" w:eastAsia="Meiryo UI" w:hAnsi="Meiryo UI" w:hint="eastAsia"/>
          <w:sz w:val="12"/>
          <w:szCs w:val="12"/>
        </w:rPr>
        <w:t>、改変並びに営利目的での二次利用も許可する</w:t>
      </w:r>
      <w:r w:rsidRPr="00D07E12">
        <w:rPr>
          <w:rFonts w:ascii="Meiryo UI" w:eastAsia="Meiryo UI" w:hAnsi="Meiryo UI" w:hint="eastAsia"/>
          <w:sz w:val="12"/>
          <w:szCs w:val="12"/>
        </w:rPr>
        <w:t>ものです。</w:t>
      </w:r>
    </w:p>
    <w:p w14:paraId="7235BD91" w14:textId="77777777" w:rsidR="002C4032" w:rsidRDefault="00D07E12" w:rsidP="00D07E12">
      <w:pPr>
        <w:ind w:left="0" w:firstLine="142"/>
        <w:jc w:val="left"/>
        <w:rPr>
          <w:rFonts w:ascii="Meiryo UI" w:eastAsia="Meiryo UI" w:hAnsi="Meiryo UI"/>
          <w:sz w:val="16"/>
          <w:szCs w:val="16"/>
        </w:rPr>
      </w:pPr>
      <w:r>
        <w:rPr>
          <w:rFonts w:ascii="Meiryo UI" w:eastAsia="Meiryo UI" w:hAnsi="Meiryo UI" w:hint="eastAsia"/>
          <w:sz w:val="16"/>
          <w:szCs w:val="16"/>
        </w:rPr>
        <w:t>なお、上記論文の根拠となるデータや実験プロトコル、プログラム、付図・付表</w:t>
      </w:r>
      <w:r w:rsidR="00B05B33">
        <w:rPr>
          <w:rFonts w:ascii="Meiryo UI" w:eastAsia="Meiryo UI" w:hAnsi="Meiryo UI" w:hint="eastAsia"/>
          <w:sz w:val="16"/>
          <w:szCs w:val="16"/>
        </w:rPr>
        <w:t>等</w:t>
      </w:r>
      <w:r>
        <w:rPr>
          <w:rFonts w:ascii="Meiryo UI" w:eastAsia="Meiryo UI" w:hAnsi="Meiryo UI" w:hint="eastAsia"/>
          <w:sz w:val="16"/>
          <w:szCs w:val="16"/>
        </w:rPr>
        <w:t>（以下、付随データ）をJ-STAGE Dataから公開する場合は、著者は付随データについて、</w:t>
      </w:r>
    </w:p>
    <w:p w14:paraId="7659CC24" w14:textId="2A80A217" w:rsidR="002C4032" w:rsidRPr="002C4032" w:rsidRDefault="00D07E12" w:rsidP="003F1DD5">
      <w:pPr>
        <w:pStyle w:val="a9"/>
        <w:numPr>
          <w:ilvl w:val="0"/>
          <w:numId w:val="3"/>
        </w:numPr>
        <w:jc w:val="left"/>
        <w:rPr>
          <w:rFonts w:ascii="Meiryo UI" w:eastAsia="Meiryo UI" w:hAnsi="Meiryo UI"/>
          <w:sz w:val="16"/>
          <w:szCs w:val="16"/>
        </w:rPr>
      </w:pPr>
      <w:r w:rsidRPr="002C4032">
        <w:rPr>
          <w:rFonts w:ascii="Meiryo UI" w:eastAsia="Meiryo UI" w:hAnsi="Meiryo UI" w:hint="eastAsia"/>
          <w:sz w:val="16"/>
          <w:szCs w:val="16"/>
        </w:rPr>
        <w:t>著作権を保持します</w:t>
      </w:r>
    </w:p>
    <w:p w14:paraId="3CC0AEF9" w14:textId="77777777" w:rsidR="002C4032" w:rsidRDefault="00D07E12" w:rsidP="00D07E12">
      <w:pPr>
        <w:ind w:left="0" w:firstLine="142"/>
        <w:jc w:val="left"/>
        <w:rPr>
          <w:rFonts w:ascii="Meiryo UI" w:eastAsia="Meiryo UI" w:hAnsi="Meiryo UI"/>
          <w:sz w:val="16"/>
          <w:szCs w:val="16"/>
        </w:rPr>
      </w:pPr>
      <w:r>
        <w:rPr>
          <w:rFonts w:ascii="Meiryo UI" w:eastAsia="Meiryo UI" w:hAnsi="Meiryo UI" w:hint="eastAsia"/>
          <w:sz w:val="16"/>
          <w:szCs w:val="16"/>
        </w:rPr>
        <w:t>②クリエイティブ・コモンズCC BY 4.0国際ライセンスを付与</w:t>
      </w:r>
      <w:r w:rsidR="002C4032">
        <w:rPr>
          <w:rFonts w:ascii="Meiryo UI" w:eastAsia="Meiryo UI" w:hAnsi="Meiryo UI" w:hint="eastAsia"/>
          <w:sz w:val="16"/>
          <w:szCs w:val="16"/>
        </w:rPr>
        <w:t>することに同意します</w:t>
      </w:r>
    </w:p>
    <w:p w14:paraId="2BFEEA50" w14:textId="470555CE" w:rsidR="00D07E12" w:rsidRDefault="00D07E12" w:rsidP="00D07E12">
      <w:pPr>
        <w:ind w:left="0" w:firstLine="142"/>
        <w:jc w:val="left"/>
        <w:rPr>
          <w:rFonts w:ascii="Meiryo UI" w:eastAsia="Meiryo UI" w:hAnsi="Meiryo UI"/>
          <w:sz w:val="16"/>
          <w:szCs w:val="16"/>
        </w:rPr>
      </w:pPr>
      <w:r>
        <w:rPr>
          <w:rFonts w:ascii="Meiryo UI" w:eastAsia="Meiryo UI" w:hAnsi="Meiryo UI" w:hint="eastAsia"/>
          <w:sz w:val="16"/>
          <w:szCs w:val="16"/>
        </w:rPr>
        <w:t>③国立保健医療科学院に対しJ-STAGE Data内での付随データの複製及び公衆送信を許諾します</w:t>
      </w:r>
    </w:p>
    <w:p w14:paraId="0517626C" w14:textId="0202E628" w:rsidR="009465BB" w:rsidRDefault="009465BB" w:rsidP="00D07E12">
      <w:pPr>
        <w:ind w:left="0" w:firstLine="142"/>
        <w:jc w:val="left"/>
        <w:rPr>
          <w:rFonts w:ascii="Meiryo UI" w:eastAsia="Meiryo UI" w:hAnsi="Meiryo UI"/>
          <w:sz w:val="16"/>
          <w:szCs w:val="16"/>
        </w:rPr>
      </w:pPr>
      <w:r>
        <w:rPr>
          <w:rFonts w:ascii="Meiryo UI" w:eastAsia="Meiryo UI" w:hAnsi="Meiryo UI" w:hint="eastAsia"/>
          <w:sz w:val="16"/>
          <w:szCs w:val="16"/>
        </w:rPr>
        <w:t>著者は、上記論文が第三者の著作権その他のいかなる権利も侵害しないことを保証します。本許諾書に</w:t>
      </w:r>
      <w:r w:rsidR="007C4A87">
        <w:rPr>
          <w:rFonts w:ascii="Meiryo UI" w:eastAsia="Meiryo UI" w:hAnsi="Meiryo UI" w:hint="eastAsia"/>
          <w:sz w:val="16"/>
          <w:szCs w:val="16"/>
        </w:rPr>
        <w:t>基づく</w:t>
      </w:r>
      <w:r>
        <w:rPr>
          <w:rFonts w:ascii="Meiryo UI" w:eastAsia="Meiryo UI" w:hAnsi="Meiryo UI" w:hint="eastAsia"/>
          <w:sz w:val="16"/>
          <w:szCs w:val="16"/>
        </w:rPr>
        <w:t>、国立保健医療科学院による上記論文の複製・公衆送信等により、権利侵害などの問題を生じ、その結果国立保健医療科学院</w:t>
      </w:r>
      <w:r w:rsidR="007C4A87">
        <w:rPr>
          <w:rFonts w:ascii="Meiryo UI" w:eastAsia="Meiryo UI" w:hAnsi="Meiryo UI" w:hint="eastAsia"/>
          <w:sz w:val="16"/>
          <w:szCs w:val="16"/>
        </w:rPr>
        <w:t>又は</w:t>
      </w:r>
      <w:r>
        <w:rPr>
          <w:rFonts w:ascii="Meiryo UI" w:eastAsia="Meiryo UI" w:hAnsi="Meiryo UI" w:hint="eastAsia"/>
          <w:sz w:val="16"/>
          <w:szCs w:val="16"/>
        </w:rPr>
        <w:t>第三者に対して損害を与えた場合は、著者は、その損害を賠償します。</w:t>
      </w:r>
    </w:p>
    <w:p w14:paraId="1E8C31DC" w14:textId="57639B6B" w:rsidR="009465BB" w:rsidRDefault="009465BB" w:rsidP="00D07E12">
      <w:pPr>
        <w:ind w:left="0" w:firstLine="142"/>
        <w:jc w:val="left"/>
        <w:rPr>
          <w:rFonts w:ascii="Meiryo UI" w:eastAsia="Meiryo UI" w:hAnsi="Meiryo UI"/>
          <w:sz w:val="16"/>
          <w:szCs w:val="16"/>
        </w:rPr>
      </w:pPr>
      <w:r>
        <w:rPr>
          <w:rFonts w:ascii="Meiryo UI" w:eastAsia="Meiryo UI" w:hAnsi="Meiryo UI" w:hint="eastAsia"/>
          <w:sz w:val="16"/>
          <w:szCs w:val="16"/>
        </w:rPr>
        <w:t>著者は、上記論文について第三者に対して出版権を設定していないことを確約します。</w:t>
      </w:r>
    </w:p>
    <w:p w14:paraId="2BDA086E" w14:textId="40A06A21" w:rsidR="009465BB" w:rsidRDefault="009465BB" w:rsidP="00D07E12">
      <w:pPr>
        <w:ind w:left="0" w:firstLine="142"/>
        <w:jc w:val="left"/>
        <w:rPr>
          <w:rFonts w:ascii="Meiryo UI" w:eastAsia="Meiryo UI" w:hAnsi="Meiryo UI"/>
          <w:sz w:val="16"/>
          <w:szCs w:val="16"/>
        </w:rPr>
      </w:pPr>
      <w:r>
        <w:rPr>
          <w:rFonts w:ascii="Meiryo UI" w:eastAsia="Meiryo UI" w:hAnsi="Meiryo UI" w:hint="eastAsia"/>
          <w:sz w:val="16"/>
          <w:szCs w:val="16"/>
        </w:rPr>
        <w:t>著者は、国立保健医療科学院のウェブサイトにて公開されている「「保健医療科学」投稿規程」（以下「投稿規程」という）の内容を理解し、投稿規程の内容に同意します。</w:t>
      </w:r>
    </w:p>
    <w:p w14:paraId="6405F6AE" w14:textId="417D87F2" w:rsidR="009465BB" w:rsidRDefault="009465BB" w:rsidP="00D07E12">
      <w:pPr>
        <w:ind w:left="0" w:firstLine="142"/>
        <w:jc w:val="left"/>
        <w:rPr>
          <w:rStyle w:val="aa"/>
          <w:rFonts w:ascii="Meiryo UI" w:eastAsia="Meiryo UI" w:hAnsi="Meiryo UI"/>
          <w:color w:val="86B3C0" w:themeColor="hyperlink" w:themeTint="99"/>
          <w:sz w:val="12"/>
          <w:szCs w:val="12"/>
        </w:rPr>
      </w:pPr>
      <w:r w:rsidRPr="009465BB">
        <w:rPr>
          <w:rFonts w:ascii="Meiryo UI" w:eastAsia="Meiryo UI" w:hAnsi="Meiryo UI" w:hint="eastAsia"/>
          <w:sz w:val="12"/>
          <w:szCs w:val="12"/>
        </w:rPr>
        <w:t xml:space="preserve">投稿規程 </w:t>
      </w:r>
      <w:hyperlink r:id="rId8" w:history="1">
        <w:r w:rsidR="007C4A87">
          <w:rPr>
            <w:rStyle w:val="aa"/>
            <w:rFonts w:ascii="Meiryo UI" w:eastAsia="Meiryo UI" w:hAnsi="Meiryo UI"/>
            <w:color w:val="86B3C0" w:themeColor="hyperlink" w:themeTint="99"/>
            <w:sz w:val="12"/>
            <w:szCs w:val="12"/>
          </w:rPr>
          <w:t>https://www.niph.go.jp/journal/toukoukitei_2024.pdf</w:t>
        </w:r>
      </w:hyperlink>
    </w:p>
    <w:p w14:paraId="5880063A" w14:textId="134E370F" w:rsidR="003F1DD5" w:rsidRPr="003F1DD5" w:rsidRDefault="003F1DD5" w:rsidP="006D2681">
      <w:pPr>
        <w:ind w:left="0" w:firstLine="142"/>
        <w:jc w:val="left"/>
        <w:rPr>
          <w:rFonts w:ascii="Meiryo UI" w:eastAsia="Meiryo UI" w:hAnsi="Meiryo UI"/>
          <w:sz w:val="16"/>
          <w:szCs w:val="16"/>
        </w:rPr>
      </w:pPr>
      <w:r>
        <w:rPr>
          <w:rFonts w:ascii="Meiryo UI" w:eastAsia="Meiryo UI" w:hAnsi="Meiryo UI" w:hint="eastAsia"/>
          <w:sz w:val="16"/>
          <w:szCs w:val="16"/>
        </w:rPr>
        <w:t>この契約は、日本法</w:t>
      </w:r>
      <w:r w:rsidR="006D2681">
        <w:rPr>
          <w:rFonts w:ascii="Meiryo UI" w:eastAsia="Meiryo UI" w:hAnsi="Meiryo UI" w:hint="eastAsia"/>
          <w:sz w:val="16"/>
          <w:szCs w:val="16"/>
        </w:rPr>
        <w:t>に</w:t>
      </w:r>
      <w:r w:rsidR="006D2681" w:rsidRPr="006D2681">
        <w:rPr>
          <w:rFonts w:ascii="Meiryo UI" w:eastAsia="Meiryo UI" w:hAnsi="Meiryo UI" w:hint="eastAsia"/>
          <w:color w:val="FF0000"/>
          <w:sz w:val="16"/>
          <w:szCs w:val="16"/>
        </w:rPr>
        <w:t>従って解釈及び</w:t>
      </w:r>
      <w:r w:rsidRPr="006D2681">
        <w:rPr>
          <w:rFonts w:ascii="Meiryo UI" w:eastAsia="Meiryo UI" w:hAnsi="Meiryo UI" w:hint="eastAsia"/>
          <w:color w:val="FF0000"/>
          <w:sz w:val="16"/>
          <w:szCs w:val="16"/>
        </w:rPr>
        <w:t>準拠</w:t>
      </w:r>
      <w:r w:rsidR="006D2681" w:rsidRPr="006D2681">
        <w:rPr>
          <w:rFonts w:ascii="Meiryo UI" w:eastAsia="Meiryo UI" w:hAnsi="Meiryo UI" w:hint="eastAsia"/>
          <w:color w:val="FF0000"/>
          <w:sz w:val="16"/>
          <w:szCs w:val="16"/>
        </w:rPr>
        <w:t>されるものと</w:t>
      </w:r>
      <w:r w:rsidR="006D2681">
        <w:rPr>
          <w:rFonts w:ascii="Meiryo UI" w:eastAsia="Meiryo UI" w:hAnsi="Meiryo UI" w:hint="eastAsia"/>
          <w:sz w:val="16"/>
          <w:szCs w:val="16"/>
        </w:rPr>
        <w:t>します</w:t>
      </w:r>
      <w:r>
        <w:rPr>
          <w:rFonts w:ascii="Meiryo UI" w:eastAsia="Meiryo UI" w:hAnsi="Meiryo UI" w:hint="eastAsia"/>
          <w:sz w:val="16"/>
          <w:szCs w:val="16"/>
        </w:rPr>
        <w:t>。</w:t>
      </w:r>
    </w:p>
    <w:p w14:paraId="49CEA92E" w14:textId="79D8BDE6" w:rsidR="009465BB" w:rsidRDefault="009465BB" w:rsidP="009465BB">
      <w:pPr>
        <w:ind w:left="0" w:firstLine="142"/>
        <w:jc w:val="right"/>
        <w:rPr>
          <w:rFonts w:ascii="Meiryo UI" w:eastAsia="Meiryo UI" w:hAnsi="Meiryo UI"/>
          <w:sz w:val="16"/>
          <w:szCs w:val="16"/>
        </w:rPr>
      </w:pPr>
      <w:r>
        <w:rPr>
          <w:rFonts w:ascii="Meiryo UI" w:eastAsia="Meiryo UI" w:hAnsi="Meiryo UI" w:hint="eastAsia"/>
          <w:sz w:val="16"/>
          <w:szCs w:val="16"/>
        </w:rPr>
        <w:t>年　　　月　　　日</w:t>
      </w:r>
    </w:p>
    <w:p w14:paraId="54C1327C" w14:textId="77777777" w:rsidR="002C5131" w:rsidRDefault="002C5131" w:rsidP="009465BB">
      <w:pPr>
        <w:ind w:left="0" w:firstLine="142"/>
        <w:jc w:val="right"/>
        <w:rPr>
          <w:rFonts w:ascii="Meiryo UI" w:eastAsia="Meiryo UI" w:hAnsi="Meiryo UI"/>
          <w:sz w:val="16"/>
          <w:szCs w:val="16"/>
        </w:rPr>
      </w:pPr>
    </w:p>
    <w:p w14:paraId="1D6538AC" w14:textId="1B1A8C6A" w:rsidR="002C5131" w:rsidRDefault="002C5131" w:rsidP="002C5131">
      <w:pPr>
        <w:ind w:left="0" w:firstLine="709"/>
        <w:jc w:val="left"/>
        <w:rPr>
          <w:rFonts w:ascii="Meiryo UI" w:eastAsia="Meiryo UI" w:hAnsi="Meiryo UI"/>
          <w:sz w:val="16"/>
          <w:szCs w:val="16"/>
        </w:rPr>
      </w:pPr>
      <w:r>
        <w:rPr>
          <w:rFonts w:ascii="Meiryo UI" w:eastAsia="Meiryo UI" w:hAnsi="Meiryo UI" w:hint="eastAsia"/>
          <w:sz w:val="16"/>
          <w:szCs w:val="16"/>
        </w:rPr>
        <w:t>所属：</w:t>
      </w:r>
    </w:p>
    <w:p w14:paraId="47EF8036" w14:textId="77777777" w:rsidR="002C5131" w:rsidRDefault="002C5131" w:rsidP="002C5131">
      <w:pPr>
        <w:ind w:left="0" w:firstLine="709"/>
        <w:jc w:val="left"/>
        <w:rPr>
          <w:rFonts w:ascii="Meiryo UI" w:eastAsia="Meiryo UI" w:hAnsi="Meiryo UI"/>
          <w:sz w:val="16"/>
          <w:szCs w:val="16"/>
        </w:rPr>
      </w:pPr>
    </w:p>
    <w:p w14:paraId="5947EFF8" w14:textId="08903A98" w:rsidR="002C5131" w:rsidRDefault="002C5131" w:rsidP="002C5131">
      <w:pPr>
        <w:ind w:left="0" w:firstLine="709"/>
        <w:jc w:val="left"/>
        <w:rPr>
          <w:rFonts w:ascii="Meiryo UI" w:eastAsia="Meiryo UI" w:hAnsi="Meiryo UI"/>
          <w:sz w:val="16"/>
          <w:szCs w:val="16"/>
        </w:rPr>
      </w:pPr>
      <w:r>
        <w:rPr>
          <w:rFonts w:ascii="Meiryo UI" w:eastAsia="Meiryo UI" w:hAnsi="Meiryo UI" w:hint="eastAsia"/>
          <w:sz w:val="16"/>
          <w:szCs w:val="16"/>
        </w:rPr>
        <w:t>住所：</w:t>
      </w:r>
    </w:p>
    <w:p w14:paraId="697A7B20" w14:textId="77777777" w:rsidR="002C5131" w:rsidRDefault="002C5131" w:rsidP="002C5131">
      <w:pPr>
        <w:ind w:left="0" w:firstLine="709"/>
        <w:jc w:val="left"/>
        <w:rPr>
          <w:rFonts w:ascii="Meiryo UI" w:eastAsia="Meiryo UI" w:hAnsi="Meiryo UI"/>
          <w:sz w:val="16"/>
          <w:szCs w:val="16"/>
        </w:rPr>
      </w:pPr>
    </w:p>
    <w:p w14:paraId="1371FA39" w14:textId="1BCA5498" w:rsidR="002C5131" w:rsidRDefault="002C5131" w:rsidP="002C5131">
      <w:pPr>
        <w:ind w:left="0" w:firstLine="709"/>
        <w:jc w:val="left"/>
        <w:rPr>
          <w:rFonts w:ascii="Meiryo UI" w:eastAsia="Meiryo UI" w:hAnsi="Meiryo UI"/>
          <w:sz w:val="16"/>
          <w:szCs w:val="16"/>
        </w:rPr>
      </w:pPr>
      <w:r w:rsidRPr="00523567">
        <w:rPr>
          <w:rFonts w:ascii="Meiryo UI" w:eastAsia="Meiryo UI" w:hAnsi="Meiryo UI" w:hint="eastAsia"/>
          <w:color w:val="FF0000"/>
          <w:sz w:val="16"/>
          <w:szCs w:val="16"/>
        </w:rPr>
        <w:t>署名</w:t>
      </w:r>
      <w:r w:rsidR="00523567" w:rsidRPr="00523567">
        <w:rPr>
          <w:rFonts w:ascii="Meiryo UI" w:eastAsia="Meiryo UI" w:hAnsi="Meiryo UI" w:hint="eastAsia"/>
          <w:color w:val="FF0000"/>
          <w:sz w:val="16"/>
          <w:szCs w:val="16"/>
        </w:rPr>
        <w:t>(すべての著者のため、著者を代表して)</w:t>
      </w:r>
      <w:r>
        <w:rPr>
          <w:rFonts w:ascii="Meiryo UI" w:eastAsia="Meiryo UI" w:hAnsi="Meiryo UI" w:hint="eastAsia"/>
          <w:sz w:val="16"/>
          <w:szCs w:val="16"/>
        </w:rPr>
        <w:t>：</w:t>
      </w:r>
    </w:p>
    <w:p w14:paraId="11F87E3C" w14:textId="77777777" w:rsidR="000F4BD2" w:rsidRDefault="000F4BD2" w:rsidP="002C5131">
      <w:pPr>
        <w:ind w:left="0" w:firstLine="709"/>
        <w:jc w:val="left"/>
        <w:rPr>
          <w:rFonts w:ascii="Meiryo UI" w:eastAsia="Meiryo UI" w:hAnsi="Meiryo UI"/>
          <w:sz w:val="16"/>
          <w:szCs w:val="16"/>
        </w:rPr>
      </w:pPr>
    </w:p>
    <w:p w14:paraId="3C12191B" w14:textId="77777777" w:rsidR="000F4BD2" w:rsidRDefault="000F4BD2" w:rsidP="002C5131">
      <w:pPr>
        <w:ind w:left="0" w:firstLine="709"/>
        <w:jc w:val="left"/>
        <w:rPr>
          <w:rFonts w:ascii="Meiryo UI" w:eastAsia="Meiryo UI" w:hAnsi="Meiryo UI"/>
          <w:sz w:val="16"/>
          <w:szCs w:val="16"/>
        </w:rPr>
      </w:pPr>
    </w:p>
    <w:sectPr w:rsidR="000F4BD2" w:rsidSect="00F8224F">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F1B66" w14:textId="77777777" w:rsidR="00F8224F" w:rsidRDefault="00F8224F" w:rsidP="00B05B33">
      <w:r>
        <w:separator/>
      </w:r>
    </w:p>
  </w:endnote>
  <w:endnote w:type="continuationSeparator" w:id="0">
    <w:p w14:paraId="64F23178" w14:textId="77777777" w:rsidR="00F8224F" w:rsidRDefault="00F8224F" w:rsidP="00B0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998ED" w14:textId="77777777" w:rsidR="00F8224F" w:rsidRDefault="00F8224F" w:rsidP="00B05B33">
      <w:r>
        <w:separator/>
      </w:r>
    </w:p>
  </w:footnote>
  <w:footnote w:type="continuationSeparator" w:id="0">
    <w:p w14:paraId="68666775" w14:textId="77777777" w:rsidR="00F8224F" w:rsidRDefault="00F8224F" w:rsidP="00B05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645C4"/>
    <w:multiLevelType w:val="hybridMultilevel"/>
    <w:tmpl w:val="F7FC1708"/>
    <w:lvl w:ilvl="0" w:tplc="DE10BCE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2668D6"/>
    <w:multiLevelType w:val="hybridMultilevel"/>
    <w:tmpl w:val="362A5F10"/>
    <w:lvl w:ilvl="0" w:tplc="AB80E76C">
      <w:start w:val="1"/>
      <w:numFmt w:val="decimalEnclosedCircle"/>
      <w:suff w:val="space"/>
      <w:lvlText w:val="%1"/>
      <w:lvlJc w:val="left"/>
      <w:pPr>
        <w:ind w:left="502"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7820CF"/>
    <w:multiLevelType w:val="hybridMultilevel"/>
    <w:tmpl w:val="6414CC96"/>
    <w:lvl w:ilvl="0" w:tplc="59628B36">
      <w:start w:val="1"/>
      <w:numFmt w:val="decimalEnclosedCircle"/>
      <w:lvlText w:val="%1"/>
      <w:lvlJc w:val="left"/>
      <w:pPr>
        <w:ind w:left="502" w:hanging="360"/>
      </w:pPr>
      <w:rPr>
        <w:rFonts w:hint="default"/>
      </w:rPr>
    </w:lvl>
    <w:lvl w:ilvl="1" w:tplc="3CD05D96">
      <w:start w:val="1"/>
      <w:numFmt w:val="decimal"/>
      <w:lvlText w:val="%2）"/>
      <w:lvlJc w:val="left"/>
      <w:pPr>
        <w:ind w:left="942" w:hanging="360"/>
      </w:pPr>
      <w:rPr>
        <w:rFonts w:hint="default"/>
      </w:r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 w15:restartNumberingAfterBreak="0">
    <w:nsid w:val="79F75795"/>
    <w:multiLevelType w:val="hybridMultilevel"/>
    <w:tmpl w:val="91201892"/>
    <w:lvl w:ilvl="0" w:tplc="DA42BDF2">
      <w:start w:val="2"/>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685406844">
    <w:abstractNumId w:val="2"/>
  </w:num>
  <w:num w:numId="2" w16cid:durableId="982852585">
    <w:abstractNumId w:val="3"/>
  </w:num>
  <w:num w:numId="3" w16cid:durableId="798766794">
    <w:abstractNumId w:val="1"/>
  </w:num>
  <w:num w:numId="4" w16cid:durableId="9988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44"/>
    <w:rsid w:val="000A69FC"/>
    <w:rsid w:val="000F4BD2"/>
    <w:rsid w:val="001C2682"/>
    <w:rsid w:val="002C4032"/>
    <w:rsid w:val="002C5131"/>
    <w:rsid w:val="003F1DD5"/>
    <w:rsid w:val="00523567"/>
    <w:rsid w:val="006B2B90"/>
    <w:rsid w:val="006D2681"/>
    <w:rsid w:val="007C4A87"/>
    <w:rsid w:val="008674FA"/>
    <w:rsid w:val="00874BEF"/>
    <w:rsid w:val="008A5D17"/>
    <w:rsid w:val="009465BB"/>
    <w:rsid w:val="00A63945"/>
    <w:rsid w:val="00A723AB"/>
    <w:rsid w:val="00B05B33"/>
    <w:rsid w:val="00B67192"/>
    <w:rsid w:val="00C778CE"/>
    <w:rsid w:val="00CE602B"/>
    <w:rsid w:val="00D07E12"/>
    <w:rsid w:val="00D3614B"/>
    <w:rsid w:val="00D875F6"/>
    <w:rsid w:val="00E31037"/>
    <w:rsid w:val="00E97AD7"/>
    <w:rsid w:val="00F27B88"/>
    <w:rsid w:val="00F76E44"/>
    <w:rsid w:val="00F8224F"/>
    <w:rsid w:val="00F87CF9"/>
    <w:rsid w:val="00FA2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5735BC"/>
  <w15:chartTrackingRefBased/>
  <w15:docId w15:val="{29C564EA-7EB6-4B9B-888E-9C86409C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ind w:left="170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76E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6E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6E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76E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6E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6E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6E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6E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6E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6E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6E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6E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76E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6E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6E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6E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6E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6E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6E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6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E44"/>
    <w:pPr>
      <w:numPr>
        <w:ilvl w:val="1"/>
      </w:numPr>
      <w:spacing w:after="160"/>
      <w:ind w:left="1701" w:hanging="567"/>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6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E44"/>
    <w:pPr>
      <w:spacing w:before="160" w:after="160"/>
      <w:jc w:val="center"/>
    </w:pPr>
    <w:rPr>
      <w:i/>
      <w:iCs/>
      <w:color w:val="404040" w:themeColor="text1" w:themeTint="BF"/>
    </w:rPr>
  </w:style>
  <w:style w:type="character" w:customStyle="1" w:styleId="a8">
    <w:name w:val="引用文 (文字)"/>
    <w:basedOn w:val="a0"/>
    <w:link w:val="a7"/>
    <w:uiPriority w:val="29"/>
    <w:rsid w:val="00F76E44"/>
    <w:rPr>
      <w:i/>
      <w:iCs/>
      <w:color w:val="404040" w:themeColor="text1" w:themeTint="BF"/>
    </w:rPr>
  </w:style>
  <w:style w:type="paragraph" w:styleId="a9">
    <w:name w:val="List Paragraph"/>
    <w:basedOn w:val="a"/>
    <w:uiPriority w:val="34"/>
    <w:qFormat/>
    <w:rsid w:val="00F76E44"/>
    <w:pPr>
      <w:ind w:left="720"/>
      <w:contextualSpacing/>
    </w:pPr>
  </w:style>
  <w:style w:type="character" w:styleId="21">
    <w:name w:val="Intense Emphasis"/>
    <w:basedOn w:val="a0"/>
    <w:uiPriority w:val="21"/>
    <w:qFormat/>
    <w:rsid w:val="00F76E44"/>
    <w:rPr>
      <w:i/>
      <w:iCs/>
      <w:color w:val="0F4761" w:themeColor="accent1" w:themeShade="BF"/>
    </w:rPr>
  </w:style>
  <w:style w:type="paragraph" w:styleId="22">
    <w:name w:val="Intense Quote"/>
    <w:basedOn w:val="a"/>
    <w:next w:val="a"/>
    <w:link w:val="23"/>
    <w:uiPriority w:val="30"/>
    <w:qFormat/>
    <w:rsid w:val="00F76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6E44"/>
    <w:rPr>
      <w:i/>
      <w:iCs/>
      <w:color w:val="0F4761" w:themeColor="accent1" w:themeShade="BF"/>
    </w:rPr>
  </w:style>
  <w:style w:type="character" w:styleId="24">
    <w:name w:val="Intense Reference"/>
    <w:basedOn w:val="a0"/>
    <w:uiPriority w:val="32"/>
    <w:qFormat/>
    <w:rsid w:val="00F76E44"/>
    <w:rPr>
      <w:b/>
      <w:bCs/>
      <w:smallCaps/>
      <w:color w:val="0F4761" w:themeColor="accent1" w:themeShade="BF"/>
      <w:spacing w:val="5"/>
    </w:rPr>
  </w:style>
  <w:style w:type="character" w:styleId="aa">
    <w:name w:val="Hyperlink"/>
    <w:basedOn w:val="a0"/>
    <w:uiPriority w:val="99"/>
    <w:unhideWhenUsed/>
    <w:rsid w:val="009465BB"/>
    <w:rPr>
      <w:color w:val="467886" w:themeColor="hyperlink"/>
      <w:u w:val="single"/>
    </w:rPr>
  </w:style>
  <w:style w:type="character" w:styleId="ab">
    <w:name w:val="Unresolved Mention"/>
    <w:basedOn w:val="a0"/>
    <w:uiPriority w:val="99"/>
    <w:semiHidden/>
    <w:unhideWhenUsed/>
    <w:rsid w:val="009465BB"/>
    <w:rPr>
      <w:color w:val="605E5C"/>
      <w:shd w:val="clear" w:color="auto" w:fill="E1DFDD"/>
    </w:rPr>
  </w:style>
  <w:style w:type="paragraph" w:styleId="ac">
    <w:name w:val="header"/>
    <w:basedOn w:val="a"/>
    <w:link w:val="ad"/>
    <w:uiPriority w:val="99"/>
    <w:unhideWhenUsed/>
    <w:rsid w:val="00B05B33"/>
    <w:pPr>
      <w:tabs>
        <w:tab w:val="center" w:pos="4252"/>
        <w:tab w:val="right" w:pos="8504"/>
      </w:tabs>
      <w:snapToGrid w:val="0"/>
    </w:pPr>
  </w:style>
  <w:style w:type="character" w:customStyle="1" w:styleId="ad">
    <w:name w:val="ヘッダー (文字)"/>
    <w:basedOn w:val="a0"/>
    <w:link w:val="ac"/>
    <w:uiPriority w:val="99"/>
    <w:rsid w:val="00B05B33"/>
  </w:style>
  <w:style w:type="paragraph" w:styleId="ae">
    <w:name w:val="footer"/>
    <w:basedOn w:val="a"/>
    <w:link w:val="af"/>
    <w:uiPriority w:val="99"/>
    <w:unhideWhenUsed/>
    <w:rsid w:val="00B05B33"/>
    <w:pPr>
      <w:tabs>
        <w:tab w:val="center" w:pos="4252"/>
        <w:tab w:val="right" w:pos="8504"/>
      </w:tabs>
      <w:snapToGrid w:val="0"/>
    </w:pPr>
  </w:style>
  <w:style w:type="character" w:customStyle="1" w:styleId="af">
    <w:name w:val="フッター (文字)"/>
    <w:basedOn w:val="a0"/>
    <w:link w:val="ae"/>
    <w:uiPriority w:val="99"/>
    <w:rsid w:val="00B05B33"/>
  </w:style>
  <w:style w:type="paragraph" w:styleId="af0">
    <w:name w:val="Revision"/>
    <w:hidden/>
    <w:uiPriority w:val="99"/>
    <w:semiHidden/>
    <w:rsid w:val="00B05B33"/>
    <w:pPr>
      <w:ind w:left="0" w:firstLine="0"/>
      <w:jc w:val="left"/>
    </w:pPr>
  </w:style>
  <w:style w:type="character" w:styleId="af1">
    <w:name w:val="annotation reference"/>
    <w:basedOn w:val="a0"/>
    <w:uiPriority w:val="99"/>
    <w:semiHidden/>
    <w:unhideWhenUsed/>
    <w:rsid w:val="00B05B33"/>
    <w:rPr>
      <w:sz w:val="18"/>
      <w:szCs w:val="18"/>
    </w:rPr>
  </w:style>
  <w:style w:type="paragraph" w:styleId="af2">
    <w:name w:val="annotation text"/>
    <w:basedOn w:val="a"/>
    <w:link w:val="af3"/>
    <w:uiPriority w:val="99"/>
    <w:unhideWhenUsed/>
    <w:rsid w:val="00B05B33"/>
    <w:pPr>
      <w:jc w:val="left"/>
    </w:pPr>
  </w:style>
  <w:style w:type="character" w:customStyle="1" w:styleId="af3">
    <w:name w:val="コメント文字列 (文字)"/>
    <w:basedOn w:val="a0"/>
    <w:link w:val="af2"/>
    <w:uiPriority w:val="99"/>
    <w:rsid w:val="00B05B33"/>
  </w:style>
  <w:style w:type="paragraph" w:styleId="af4">
    <w:name w:val="annotation subject"/>
    <w:basedOn w:val="af2"/>
    <w:next w:val="af2"/>
    <w:link w:val="af5"/>
    <w:uiPriority w:val="99"/>
    <w:semiHidden/>
    <w:unhideWhenUsed/>
    <w:rsid w:val="00B05B33"/>
    <w:rPr>
      <w:b/>
      <w:bCs/>
    </w:rPr>
  </w:style>
  <w:style w:type="character" w:customStyle="1" w:styleId="af5">
    <w:name w:val="コメント内容 (文字)"/>
    <w:basedOn w:val="af3"/>
    <w:link w:val="af4"/>
    <w:uiPriority w:val="99"/>
    <w:semiHidden/>
    <w:rsid w:val="00B05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ph.go.jp/journal/toukoukitei_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EE654-75C3-421A-90B7-9F8E899F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泉峰子</dc:creator>
  <cp:keywords/>
  <dc:description/>
  <cp:lastModifiedBy>横山光幸</cp:lastModifiedBy>
  <cp:revision>4</cp:revision>
  <cp:lastPrinted>2024-06-20T07:27:00Z</cp:lastPrinted>
  <dcterms:created xsi:type="dcterms:W3CDTF">2024-05-13T07:29:00Z</dcterms:created>
  <dcterms:modified xsi:type="dcterms:W3CDTF">2024-07-25T04:57:00Z</dcterms:modified>
</cp:coreProperties>
</file>