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3A5" w14:textId="77777777" w:rsidR="001B6FE0" w:rsidRDefault="00C55AF8" w:rsidP="001B6FE0">
      <w:pPr>
        <w:jc w:val="center"/>
        <w:rPr>
          <w:rFonts w:ascii="HG丸ｺﾞｼｯｸM-PRO" w:eastAsia="HG丸ｺﾞｼｯｸM-PRO" w:hAnsi="HG丸ｺﾞｼｯｸM-PRO"/>
          <w:sz w:val="28"/>
          <w:szCs w:val="28"/>
        </w:rPr>
      </w:pPr>
      <w:r w:rsidRPr="00C44FD7">
        <w:rPr>
          <w:rFonts w:ascii="HG丸ｺﾞｼｯｸM-PRO" w:eastAsia="HG丸ｺﾞｼｯｸM-PRO" w:hAnsi="HG丸ｺﾞｼｯｸM-PRO" w:hint="eastAsia"/>
          <w:noProof/>
          <w:lang w:val="ja-JP"/>
        </w:rPr>
        <mc:AlternateContent>
          <mc:Choice Requires="wps">
            <w:drawing>
              <wp:anchor distT="0" distB="0" distL="114300" distR="114300" simplePos="0" relativeHeight="251674624" behindDoc="0" locked="0" layoutInCell="1" allowOverlap="1" wp14:anchorId="6D3CFF0F" wp14:editId="52267122">
                <wp:simplePos x="0" y="0"/>
                <wp:positionH relativeFrom="margin">
                  <wp:align>right</wp:align>
                </wp:positionH>
                <wp:positionV relativeFrom="paragraph">
                  <wp:posOffset>-265641</wp:posOffset>
                </wp:positionV>
                <wp:extent cx="2529190" cy="302281"/>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529190" cy="302281"/>
                        </a:xfrm>
                        <a:prstGeom prst="rect">
                          <a:avLst/>
                        </a:prstGeom>
                        <a:noFill/>
                        <a:ln w="25400" cap="flat" cmpd="sng" algn="ctr">
                          <a:noFill/>
                          <a:prstDash val="solid"/>
                        </a:ln>
                        <a:effectLst/>
                      </wps:spPr>
                      <wps:txbx>
                        <w:txbxContent>
                          <w:p w14:paraId="552EF657" w14:textId="0B516BAF" w:rsidR="00C55AF8" w:rsidRPr="005658D5" w:rsidRDefault="007B65B1" w:rsidP="00C9677E">
                            <w:pPr>
                              <w:ind w:firstLineChars="1000" w:firstLine="1892"/>
                              <w:jc w:val="left"/>
                              <w:rPr>
                                <w:rFonts w:ascii="HG丸ｺﾞｼｯｸM-PRO" w:eastAsia="HG丸ｺﾞｼｯｸM-PRO" w:hAnsi="HG丸ｺﾞｼｯｸM-PRO"/>
                              </w:rPr>
                            </w:pPr>
                            <w:r w:rsidRPr="005658D5">
                              <w:rPr>
                                <w:rFonts w:ascii="HG丸ｺﾞｼｯｸM-PRO" w:eastAsia="HG丸ｺﾞｼｯｸM-PRO" w:hAnsi="HG丸ｺﾞｼｯｸM-PRO" w:hint="eastAsia"/>
                              </w:rPr>
                              <w:t xml:space="preserve">【 </w:t>
                            </w:r>
                            <w:r w:rsidR="00C55AF8" w:rsidRPr="005658D5">
                              <w:rPr>
                                <w:rFonts w:ascii="HG丸ｺﾞｼｯｸM-PRO" w:eastAsia="HG丸ｺﾞｼｯｸM-PRO" w:hAnsi="HG丸ｺﾞｼｯｸM-PRO" w:hint="eastAsia"/>
                              </w:rPr>
                              <w:t>資料１</w:t>
                            </w:r>
                            <w:r w:rsidR="008F1AD0" w:rsidRPr="005658D5">
                              <w:rPr>
                                <w:rFonts w:ascii="HG丸ｺﾞｼｯｸM-PRO" w:eastAsia="HG丸ｺﾞｼｯｸM-PRO" w:hAnsi="HG丸ｺﾞｼｯｸM-PRO" w:hint="eastAsia"/>
                              </w:rPr>
                              <w:t>８</w:t>
                            </w:r>
                            <w:r w:rsidR="00C55AF8" w:rsidRPr="005658D5">
                              <w:rPr>
                                <w:rFonts w:ascii="HG丸ｺﾞｼｯｸM-PRO" w:eastAsia="HG丸ｺﾞｼｯｸM-PRO" w:hAnsi="HG丸ｺﾞｼｯｸM-PRO" w:hint="eastAsia"/>
                              </w:rPr>
                              <w:t>－１</w:t>
                            </w:r>
                            <w:r w:rsidRPr="005658D5">
                              <w:rPr>
                                <w:rFonts w:ascii="HG丸ｺﾞｼｯｸM-PRO" w:eastAsia="HG丸ｺﾞｼｯｸM-PRO" w:hAnsi="HG丸ｺﾞｼｯｸM-PRO" w:hint="eastAsia"/>
                              </w:rPr>
                              <w:t>）</w:t>
                            </w:r>
                            <w:r w:rsidR="00C55AF8" w:rsidRPr="005658D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CFF0F" id="正方形/長方形 6" o:spid="_x0000_s1026" style="position:absolute;left:0;text-align:left;margin-left:147.95pt;margin-top:-20.9pt;width:199.15pt;height:23.8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" filled="f" stroked="f" strokeweight="2pt">
                <v:textbox>
                  <w:txbxContent>
                    <w:p w14:paraId="552EF657" w14:textId="0B516BAF" w:rsidR="00C55AF8" w:rsidRPr="005658D5" w:rsidRDefault="007B65B1" w:rsidP="00C9677E">
                      <w:pPr>
                        <w:ind w:firstLineChars="1000" w:firstLine="1892"/>
                        <w:jc w:val="left"/>
                        <w:rPr>
                          <w:rFonts w:ascii="HG丸ｺﾞｼｯｸM-PRO" w:eastAsia="HG丸ｺﾞｼｯｸM-PRO" w:hAnsi="HG丸ｺﾞｼｯｸM-PRO"/>
                        </w:rPr>
                      </w:pPr>
                      <w:r w:rsidRPr="005658D5">
                        <w:rPr>
                          <w:rFonts w:ascii="HG丸ｺﾞｼｯｸM-PRO" w:eastAsia="HG丸ｺﾞｼｯｸM-PRO" w:hAnsi="HG丸ｺﾞｼｯｸM-PRO" w:hint="eastAsia"/>
                        </w:rPr>
                        <w:t xml:space="preserve">【 </w:t>
                      </w:r>
                      <w:r w:rsidR="00C55AF8" w:rsidRPr="005658D5">
                        <w:rPr>
                          <w:rFonts w:ascii="HG丸ｺﾞｼｯｸM-PRO" w:eastAsia="HG丸ｺﾞｼｯｸM-PRO" w:hAnsi="HG丸ｺﾞｼｯｸM-PRO" w:hint="eastAsia"/>
                        </w:rPr>
                        <w:t>資料１</w:t>
                      </w:r>
                      <w:r w:rsidR="008F1AD0" w:rsidRPr="005658D5">
                        <w:rPr>
                          <w:rFonts w:ascii="HG丸ｺﾞｼｯｸM-PRO" w:eastAsia="HG丸ｺﾞｼｯｸM-PRO" w:hAnsi="HG丸ｺﾞｼｯｸM-PRO" w:hint="eastAsia"/>
                        </w:rPr>
                        <w:t>８</w:t>
                      </w:r>
                      <w:r w:rsidR="00C55AF8" w:rsidRPr="005658D5">
                        <w:rPr>
                          <w:rFonts w:ascii="HG丸ｺﾞｼｯｸM-PRO" w:eastAsia="HG丸ｺﾞｼｯｸM-PRO" w:hAnsi="HG丸ｺﾞｼｯｸM-PRO" w:hint="eastAsia"/>
                        </w:rPr>
                        <w:t>－１</w:t>
                      </w:r>
                      <w:r w:rsidRPr="005658D5">
                        <w:rPr>
                          <w:rFonts w:ascii="HG丸ｺﾞｼｯｸM-PRO" w:eastAsia="HG丸ｺﾞｼｯｸM-PRO" w:hAnsi="HG丸ｺﾞｼｯｸM-PRO" w:hint="eastAsia"/>
                        </w:rPr>
                        <w:t>）</w:t>
                      </w:r>
                      <w:r w:rsidR="00C55AF8" w:rsidRPr="005658D5">
                        <w:rPr>
                          <w:rFonts w:ascii="HG丸ｺﾞｼｯｸM-PRO" w:eastAsia="HG丸ｺﾞｼｯｸM-PRO" w:hAnsi="HG丸ｺﾞｼｯｸM-PRO" w:hint="eastAsia"/>
                        </w:rPr>
                        <w:t>】</w:t>
                      </w:r>
                    </w:p>
                  </w:txbxContent>
                </v:textbox>
                <w10:wrap anchorx="margin"/>
              </v:rect>
            </w:pict>
          </mc:Fallback>
        </mc:AlternateContent>
      </w:r>
      <w:r w:rsidR="001B6FE0" w:rsidRPr="00C44FD7">
        <w:rPr>
          <w:rFonts w:ascii="HG丸ｺﾞｼｯｸM-PRO" w:eastAsia="HG丸ｺﾞｼｯｸM-PRO" w:hAnsi="HG丸ｺﾞｼｯｸM-PRO" w:hint="eastAsia"/>
          <w:sz w:val="28"/>
          <w:szCs w:val="28"/>
        </w:rPr>
        <w:t>20▲▲年度　市町</w:t>
      </w:r>
      <w:r w:rsidR="001B6FE0" w:rsidRPr="001B6FE0">
        <w:rPr>
          <w:rFonts w:ascii="HG丸ｺﾞｼｯｸM-PRO" w:eastAsia="HG丸ｺﾞｼｯｸM-PRO" w:hAnsi="HG丸ｺﾞｼｯｸM-PRO" w:hint="eastAsia"/>
          <w:sz w:val="28"/>
          <w:szCs w:val="28"/>
        </w:rPr>
        <w:t>村保健師管理者能力育成研修　ファシリテーターガイド（</w:t>
      </w:r>
      <w:r w:rsidR="001B6FE0">
        <w:rPr>
          <w:rFonts w:ascii="HG丸ｺﾞｼｯｸM-PRO" w:eastAsia="HG丸ｺﾞｼｯｸM-PRO" w:hAnsi="HG丸ｺﾞｼｯｸM-PRO" w:hint="eastAsia"/>
          <w:sz w:val="28"/>
          <w:szCs w:val="28"/>
        </w:rPr>
        <w:t>１</w:t>
      </w:r>
      <w:r w:rsidR="001B6FE0" w:rsidRPr="001B6FE0">
        <w:rPr>
          <w:rFonts w:ascii="HG丸ｺﾞｼｯｸM-PRO" w:eastAsia="HG丸ｺﾞｼｯｸM-PRO" w:hAnsi="HG丸ｺﾞｼｯｸM-PRO" w:hint="eastAsia"/>
          <w:sz w:val="28"/>
          <w:szCs w:val="28"/>
        </w:rPr>
        <w:t>日目）</w:t>
      </w:r>
    </w:p>
    <w:p w14:paraId="3F74DDF6" w14:textId="77777777" w:rsidR="001B6FE0" w:rsidRDefault="001B6FE0" w:rsidP="001B6FE0">
      <w:pPr>
        <w:jc w:val="center"/>
        <w:rPr>
          <w:rFonts w:ascii="HG丸ｺﾞｼｯｸM-PRO" w:eastAsia="HG丸ｺﾞｼｯｸM-PRO" w:hAnsi="HG丸ｺﾞｼｯｸM-PRO"/>
        </w:rPr>
      </w:pPr>
      <w:r w:rsidRPr="00F012BA">
        <w:rPr>
          <w:rFonts w:ascii="HG丸ｺﾞｼｯｸM-PRO" w:eastAsia="HG丸ｺﾞｼｯｸM-PRO" w:hAnsi="HG丸ｺﾞｼｯｸM-PRO" w:hint="eastAsia"/>
          <w:sz w:val="28"/>
          <w:szCs w:val="28"/>
        </w:rPr>
        <w:t>【</w:t>
      </w:r>
      <w:r w:rsidR="007E49F6">
        <w:rPr>
          <w:rFonts w:ascii="HG丸ｺﾞｼｯｸM-PRO" w:eastAsia="HG丸ｺﾞｼｯｸM-PRO" w:hAnsi="HG丸ｺﾞｼｯｸM-PRO" w:hint="eastAsia"/>
          <w:sz w:val="28"/>
          <w:szCs w:val="28"/>
        </w:rPr>
        <w:t>演習（</w:t>
      </w:r>
      <w:r w:rsidRPr="00F012BA">
        <w:rPr>
          <w:rFonts w:ascii="HG丸ｺﾞｼｯｸM-PRO" w:eastAsia="HG丸ｺﾞｼｯｸM-PRO" w:hAnsi="HG丸ｺﾞｼｯｸM-PRO" w:hint="eastAsia"/>
          <w:sz w:val="28"/>
          <w:szCs w:val="28"/>
        </w:rPr>
        <w:t>グループワーク</w:t>
      </w:r>
      <w:r w:rsidR="007E49F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Ⅰ</w:t>
      </w:r>
      <w:r w:rsidRPr="00F012BA">
        <w:rPr>
          <w:rFonts w:ascii="HG丸ｺﾞｼｯｸM-PRO" w:eastAsia="HG丸ｺﾞｼｯｸM-PRO" w:hAnsi="HG丸ｺﾞｼｯｸM-PRO" w:hint="eastAsia"/>
          <w:sz w:val="28"/>
          <w:szCs w:val="28"/>
        </w:rPr>
        <w:t>】「</w:t>
      </w:r>
      <w:r w:rsidRPr="001B6FE0">
        <w:rPr>
          <w:rFonts w:ascii="HG丸ｺﾞｼｯｸM-PRO" w:eastAsia="HG丸ｺﾞｼｯｸM-PRO" w:hAnsi="HG丸ｺﾞｼｯｸM-PRO" w:hint="eastAsia"/>
          <w:sz w:val="28"/>
          <w:szCs w:val="28"/>
        </w:rPr>
        <w:t>事業・施策における管理者としてのマネジメント</w:t>
      </w:r>
      <w:r w:rsidRPr="00F012BA">
        <w:rPr>
          <w:rFonts w:ascii="HG丸ｺﾞｼｯｸM-PRO" w:eastAsia="HG丸ｺﾞｼｯｸM-PRO" w:hAnsi="HG丸ｺﾞｼｯｸM-PRO" w:hint="eastAsia"/>
          <w:sz w:val="28"/>
          <w:szCs w:val="28"/>
        </w:rPr>
        <w:t>」</w:t>
      </w:r>
    </w:p>
    <w:p w14:paraId="01740B4D" w14:textId="77777777" w:rsidR="006F7495" w:rsidRPr="00166FCF" w:rsidRDefault="007576A4" w:rsidP="001B6FE0">
      <w:pPr>
        <w:ind w:firstLineChars="100" w:firstLine="200"/>
        <w:jc w:val="left"/>
        <w:rPr>
          <w:rFonts w:ascii="HG丸ｺﾞｼｯｸM-PRO" w:eastAsia="HG丸ｺﾞｼｯｸM-PRO" w:hAnsi="HG丸ｺﾞｼｯｸM-PRO"/>
          <w:b/>
          <w:sz w:val="22"/>
        </w:rPr>
      </w:pPr>
      <w:r w:rsidRPr="00166FCF">
        <w:rPr>
          <w:rFonts w:ascii="HG丸ｺﾞｼｯｸM-PRO" w:eastAsia="HG丸ｺﾞｼｯｸM-PRO" w:hAnsi="HG丸ｺﾞｼｯｸM-PRO" w:hint="eastAsia"/>
          <w:b/>
          <w:sz w:val="22"/>
        </w:rPr>
        <w:t>【</w:t>
      </w:r>
      <w:r w:rsidR="007E49F6" w:rsidRPr="00166FCF">
        <w:rPr>
          <w:rFonts w:ascii="HG丸ｺﾞｼｯｸM-PRO" w:eastAsia="HG丸ｺﾞｼｯｸM-PRO" w:hAnsi="HG丸ｺﾞｼｯｸM-PRO" w:hint="eastAsia"/>
          <w:b/>
          <w:sz w:val="22"/>
        </w:rPr>
        <w:t>演習（</w:t>
      </w:r>
      <w:r w:rsidRPr="00166FCF">
        <w:rPr>
          <w:rFonts w:ascii="HG丸ｺﾞｼｯｸM-PRO" w:eastAsia="HG丸ｺﾞｼｯｸM-PRO" w:hAnsi="HG丸ｺﾞｼｯｸM-PRO" w:hint="eastAsia"/>
          <w:b/>
          <w:sz w:val="22"/>
        </w:rPr>
        <w:t>グループワーク</w:t>
      </w:r>
      <w:r w:rsidR="007E49F6" w:rsidRPr="00166FCF">
        <w:rPr>
          <w:rFonts w:ascii="HG丸ｺﾞｼｯｸM-PRO" w:eastAsia="HG丸ｺﾞｼｯｸM-PRO" w:hAnsi="HG丸ｺﾞｼｯｸM-PRO" w:hint="eastAsia"/>
          <w:b/>
          <w:sz w:val="22"/>
        </w:rPr>
        <w:t>）</w:t>
      </w:r>
      <w:r w:rsidR="006E2906" w:rsidRPr="00166FCF">
        <w:rPr>
          <w:rFonts w:ascii="HG丸ｺﾞｼｯｸM-PRO" w:eastAsia="HG丸ｺﾞｼｯｸM-PRO" w:hAnsi="HG丸ｺﾞｼｯｸM-PRO" w:hint="eastAsia"/>
          <w:b/>
          <w:sz w:val="22"/>
        </w:rPr>
        <w:t>Ⅰ</w:t>
      </w:r>
      <w:r w:rsidRPr="00166FCF">
        <w:rPr>
          <w:rFonts w:ascii="HG丸ｺﾞｼｯｸM-PRO" w:eastAsia="HG丸ｺﾞｼｯｸM-PRO" w:hAnsi="HG丸ｺﾞｼｯｸM-PRO" w:hint="eastAsia"/>
          <w:b/>
          <w:sz w:val="22"/>
        </w:rPr>
        <w:t>のねらい】</w:t>
      </w:r>
    </w:p>
    <w:p w14:paraId="5BE22FC9" w14:textId="5C33B1C4" w:rsidR="007E49F6" w:rsidRPr="00166FCF" w:rsidRDefault="00DD2557" w:rsidP="00DD2557">
      <w:pPr>
        <w:ind w:firstLineChars="600" w:firstLine="1195"/>
        <w:jc w:val="left"/>
        <w:rPr>
          <w:rFonts w:ascii="HG丸ｺﾞｼｯｸM-PRO" w:eastAsia="HG丸ｺﾞｼｯｸM-PRO" w:hAnsi="HG丸ｺﾞｼｯｸM-PRO"/>
          <w:sz w:val="22"/>
        </w:rPr>
      </w:pPr>
      <w:r w:rsidRPr="00166FCF">
        <w:rPr>
          <w:rFonts w:ascii="HG丸ｺﾞｼｯｸM-PRO" w:eastAsia="HG丸ｺﾞｼｯｸM-PRO" w:hAnsi="HG丸ｺﾞｼｯｸM-PRO" w:hint="eastAsia"/>
          <w:color w:val="000000" w:themeColor="text1"/>
          <w:sz w:val="22"/>
        </w:rPr>
        <w:t>SBO２</w:t>
      </w:r>
      <w:r w:rsidR="001B6FE0" w:rsidRPr="00166FCF">
        <w:rPr>
          <w:rFonts w:ascii="HG丸ｺﾞｼｯｸM-PRO" w:eastAsia="HG丸ｺﾞｼｯｸM-PRO" w:hAnsi="HG丸ｺﾞｼｯｸM-PRO" w:hint="eastAsia"/>
          <w:color w:val="000000" w:themeColor="text1"/>
          <w:sz w:val="22"/>
        </w:rPr>
        <w:t>：</w:t>
      </w:r>
      <w:r w:rsidR="007576A4" w:rsidRPr="00166FCF">
        <w:rPr>
          <w:rFonts w:ascii="HG丸ｺﾞｼｯｸM-PRO" w:eastAsia="HG丸ｺﾞｼｯｸM-PRO" w:hAnsi="HG丸ｺﾞｼｯｸM-PRO" w:hint="eastAsia"/>
          <w:sz w:val="22"/>
        </w:rPr>
        <w:t>健康課題解決のために</w:t>
      </w:r>
      <w:r w:rsidR="000414AF" w:rsidRPr="00166FCF">
        <w:rPr>
          <w:rFonts w:ascii="HG丸ｺﾞｼｯｸM-PRO" w:eastAsia="HG丸ｺﾞｼｯｸM-PRO" w:hAnsi="HG丸ｺﾞｼｯｸM-PRO" w:hint="eastAsia"/>
          <w:sz w:val="22"/>
        </w:rPr>
        <w:t>根拠に基づいて</w:t>
      </w:r>
      <w:r w:rsidR="007576A4" w:rsidRPr="00166FCF">
        <w:rPr>
          <w:rFonts w:ascii="HG丸ｺﾞｼｯｸM-PRO" w:eastAsia="HG丸ｺﾞｼｯｸM-PRO" w:hAnsi="HG丸ｺﾞｼｯｸM-PRO" w:hint="eastAsia"/>
          <w:sz w:val="22"/>
        </w:rPr>
        <w:t>管理者</w:t>
      </w:r>
      <w:r w:rsidR="00302B0C" w:rsidRPr="00166FCF">
        <w:rPr>
          <w:rFonts w:ascii="HG丸ｺﾞｼｯｸM-PRO" w:eastAsia="HG丸ｺﾞｼｯｸM-PRO" w:hAnsi="HG丸ｺﾞｼｯｸM-PRO" w:hint="eastAsia"/>
          <w:sz w:val="22"/>
        </w:rPr>
        <w:t>の立場</w:t>
      </w:r>
      <w:r w:rsidR="00C44FD7" w:rsidRPr="00166FCF">
        <w:rPr>
          <w:rFonts w:ascii="HG丸ｺﾞｼｯｸM-PRO" w:eastAsia="HG丸ｺﾞｼｯｸM-PRO" w:hAnsi="HG丸ｺﾞｼｯｸM-PRO" w:hint="eastAsia"/>
          <w:sz w:val="22"/>
        </w:rPr>
        <w:t>に立って</w:t>
      </w:r>
      <w:r w:rsidR="007576A4" w:rsidRPr="00166FCF">
        <w:rPr>
          <w:rFonts w:ascii="HG丸ｺﾞｼｯｸM-PRO" w:eastAsia="HG丸ｺﾞｼｯｸM-PRO" w:hAnsi="HG丸ｺﾞｼｯｸM-PRO" w:hint="eastAsia"/>
          <w:sz w:val="22"/>
        </w:rPr>
        <w:t>事業・施策をマネジメント</w:t>
      </w:r>
      <w:r w:rsidR="006F7495" w:rsidRPr="00166FCF">
        <w:rPr>
          <w:rFonts w:ascii="HG丸ｺﾞｼｯｸM-PRO" w:eastAsia="HG丸ｺﾞｼｯｸM-PRO" w:hAnsi="HG丸ｺﾞｼｯｸM-PRO" w:hint="eastAsia"/>
          <w:sz w:val="22"/>
        </w:rPr>
        <w:t>の実際について</w:t>
      </w:r>
      <w:r w:rsidR="007576A4" w:rsidRPr="00166FCF">
        <w:rPr>
          <w:rFonts w:ascii="HG丸ｺﾞｼｯｸM-PRO" w:eastAsia="HG丸ｺﾞｼｯｸM-PRO" w:hAnsi="HG丸ｺﾞｼｯｸM-PRO" w:hint="eastAsia"/>
          <w:sz w:val="22"/>
        </w:rPr>
        <w:t>述べることができる</w:t>
      </w:r>
    </w:p>
    <w:p w14:paraId="0F500F4F" w14:textId="77777777" w:rsidR="009C5C62" w:rsidRPr="00166FCF" w:rsidRDefault="007E49F6" w:rsidP="007E49F6">
      <w:pPr>
        <w:ind w:firstLineChars="100" w:firstLine="200"/>
        <w:jc w:val="left"/>
        <w:rPr>
          <w:rFonts w:ascii="HG丸ｺﾞｼｯｸM-PRO" w:eastAsia="HG丸ｺﾞｼｯｸM-PRO" w:hAnsi="HG丸ｺﾞｼｯｸM-PRO"/>
          <w:b/>
          <w:sz w:val="22"/>
        </w:rPr>
      </w:pPr>
      <w:r w:rsidRPr="00166FCF">
        <w:rPr>
          <w:rFonts w:ascii="HG丸ｺﾞｼｯｸM-PRO" w:eastAsia="HG丸ｺﾞｼｯｸM-PRO" w:hAnsi="HG丸ｺﾞｼｯｸM-PRO" w:hint="eastAsia"/>
          <w:b/>
          <w:sz w:val="22"/>
        </w:rPr>
        <w:t>【事前準備資料(１)の意図】</w:t>
      </w:r>
    </w:p>
    <w:p w14:paraId="0D680E1D" w14:textId="77777777" w:rsidR="007E49F6" w:rsidRPr="00166FCF" w:rsidRDefault="007E49F6" w:rsidP="007E49F6">
      <w:pPr>
        <w:ind w:firstLineChars="800" w:firstLine="1594"/>
        <w:jc w:val="left"/>
        <w:rPr>
          <w:rFonts w:ascii="HG丸ｺﾞｼｯｸM-PRO" w:eastAsia="HG丸ｺﾞｼｯｸM-PRO" w:hAnsi="HG丸ｺﾞｼｯｸM-PRO"/>
          <w:sz w:val="22"/>
        </w:rPr>
      </w:pPr>
      <w:r w:rsidRPr="00166FCF">
        <w:rPr>
          <w:rFonts w:ascii="HG丸ｺﾞｼｯｸM-PRO" w:eastAsia="HG丸ｺﾞｼｯｸM-PRO" w:hAnsi="HG丸ｺﾞｼｯｸM-PRO" w:hint="eastAsia"/>
          <w:sz w:val="22"/>
        </w:rPr>
        <w:t>１：所属自治体および所属組織の管内の概要を確認する。</w:t>
      </w:r>
    </w:p>
    <w:p w14:paraId="6BF21BCA" w14:textId="040B6EA1" w:rsidR="007E49F6" w:rsidRPr="00166FCF" w:rsidRDefault="007E49F6" w:rsidP="007E49F6">
      <w:pPr>
        <w:ind w:firstLineChars="800" w:firstLine="1594"/>
        <w:jc w:val="left"/>
        <w:rPr>
          <w:rFonts w:ascii="HG丸ｺﾞｼｯｸM-PRO" w:eastAsia="HG丸ｺﾞｼｯｸM-PRO" w:hAnsi="HG丸ｺﾞｼｯｸM-PRO"/>
          <w:sz w:val="22"/>
        </w:rPr>
      </w:pPr>
      <w:r w:rsidRPr="00166FCF">
        <w:rPr>
          <w:rFonts w:ascii="HG丸ｺﾞｼｯｸM-PRO" w:eastAsia="HG丸ｺﾞｼｯｸM-PRO" w:hAnsi="HG丸ｺﾞｼｯｸM-PRO" w:hint="eastAsia"/>
          <w:sz w:val="22"/>
        </w:rPr>
        <w:t>２：管理者としての立場に立ってみて施策―事業の位置関係を踏まえた上で，施策や事業の優先順位をつけているかを確認す</w:t>
      </w:r>
      <w:r w:rsidR="008B224F" w:rsidRPr="00166FCF">
        <w:rPr>
          <w:rFonts w:ascii="HG丸ｺﾞｼｯｸM-PRO" w:eastAsia="HG丸ｺﾞｼｯｸM-PRO" w:hAnsi="HG丸ｺﾞｼｯｸM-PRO" w:hint="eastAsia"/>
          <w:sz w:val="22"/>
        </w:rPr>
        <w:t>る</w:t>
      </w:r>
      <w:r w:rsidRPr="00166FCF">
        <w:rPr>
          <w:rFonts w:ascii="HG丸ｺﾞｼｯｸM-PRO" w:eastAsia="HG丸ｺﾞｼｯｸM-PRO" w:hAnsi="HG丸ｺﾞｼｯｸM-PRO" w:hint="eastAsia"/>
          <w:sz w:val="22"/>
        </w:rPr>
        <w:t>。</w:t>
      </w:r>
    </w:p>
    <w:p w14:paraId="4221097F" w14:textId="77777777" w:rsidR="007E49F6" w:rsidRPr="00166FCF" w:rsidRDefault="007E49F6" w:rsidP="007E49F6">
      <w:pPr>
        <w:ind w:firstLineChars="1000" w:firstLine="1992"/>
        <w:jc w:val="left"/>
        <w:rPr>
          <w:rFonts w:ascii="HG丸ｺﾞｼｯｸM-PRO" w:eastAsia="HG丸ｺﾞｼｯｸM-PRO" w:hAnsi="HG丸ｺﾞｼｯｸM-PRO"/>
          <w:sz w:val="22"/>
        </w:rPr>
      </w:pPr>
      <w:r w:rsidRPr="00166FCF">
        <w:rPr>
          <w:rFonts w:ascii="HG丸ｺﾞｼｯｸM-PRO" w:eastAsia="HG丸ｺﾞｼｯｸM-PRO" w:hAnsi="HG丸ｺﾞｼｯｸM-PRO" w:hint="eastAsia"/>
          <w:sz w:val="22"/>
        </w:rPr>
        <w:t>（事業を回すことに終始していないか？）</w:t>
      </w:r>
    </w:p>
    <w:p w14:paraId="08762362" w14:textId="77777777" w:rsidR="007E49F6" w:rsidRPr="00166FCF" w:rsidRDefault="007E49F6" w:rsidP="007E49F6">
      <w:pPr>
        <w:ind w:firstLineChars="800" w:firstLine="1594"/>
        <w:jc w:val="left"/>
        <w:rPr>
          <w:rFonts w:ascii="HG丸ｺﾞｼｯｸM-PRO" w:eastAsia="HG丸ｺﾞｼｯｸM-PRO" w:hAnsi="HG丸ｺﾞｼｯｸM-PRO"/>
          <w:sz w:val="22"/>
        </w:rPr>
      </w:pPr>
      <w:r w:rsidRPr="00166FCF">
        <w:rPr>
          <w:rFonts w:ascii="HG丸ｺﾞｼｯｸM-PRO" w:eastAsia="HG丸ｺﾞｼｯｸM-PRO" w:hAnsi="HG丸ｺﾞｼｯｸM-PRO" w:hint="eastAsia"/>
          <w:sz w:val="22"/>
        </w:rPr>
        <w:t>３：目指すところに向かってどのようなマネジメントが必要かを見出すために，俯瞰的な視点で事業（施策）を評価する。</w:t>
      </w:r>
    </w:p>
    <w:p w14:paraId="37381CB3" w14:textId="77777777" w:rsidR="00722796" w:rsidRDefault="00722796" w:rsidP="00722796">
      <w:pPr>
        <w:ind w:firstLineChars="100" w:firstLine="200"/>
        <w:jc w:val="left"/>
        <w:rPr>
          <w:rFonts w:asciiTheme="majorEastAsia" w:eastAsiaTheme="majorEastAsia" w:hAnsiTheme="majorEastAsia"/>
          <w:b/>
          <w:sz w:val="22"/>
        </w:rPr>
      </w:pPr>
    </w:p>
    <w:p w14:paraId="7EB1DE68" w14:textId="77777777" w:rsidR="00722796" w:rsidRPr="00DD2557" w:rsidRDefault="007E49F6" w:rsidP="009E1F1A">
      <w:pPr>
        <w:ind w:firstLineChars="100" w:firstLine="190"/>
        <w:jc w:val="left"/>
        <w:rPr>
          <w:rFonts w:ascii="HG丸ｺﾞｼｯｸM-PRO" w:eastAsia="HG丸ｺﾞｼｯｸM-PRO" w:hAnsi="HG丸ｺﾞｼｯｸM-PRO"/>
          <w:b/>
          <w:szCs w:val="21"/>
        </w:rPr>
      </w:pPr>
      <w:r w:rsidRPr="00DD2557">
        <w:rPr>
          <w:rFonts w:ascii="HG丸ｺﾞｼｯｸM-PRO" w:eastAsia="HG丸ｺﾞｼｯｸM-PRO" w:hAnsi="HG丸ｺﾞｼｯｸM-PRO" w:hint="eastAsia"/>
          <w:b/>
          <w:szCs w:val="21"/>
        </w:rPr>
        <w:t>【演習（グループワーク）Ⅰの進め方】</w:t>
      </w:r>
    </w:p>
    <w:tbl>
      <w:tblPr>
        <w:tblStyle w:val="a3"/>
        <w:tblW w:w="14601" w:type="dxa"/>
        <w:tblInd w:w="-5" w:type="dxa"/>
        <w:tblLook w:val="04A0" w:firstRow="1" w:lastRow="0" w:firstColumn="1" w:lastColumn="0" w:noHBand="0" w:noVBand="1"/>
      </w:tblPr>
      <w:tblGrid>
        <w:gridCol w:w="1985"/>
        <w:gridCol w:w="2418"/>
        <w:gridCol w:w="10198"/>
      </w:tblGrid>
      <w:tr w:rsidR="009C5C62" w:rsidRPr="009C5C62" w14:paraId="6305EF3E" w14:textId="77777777" w:rsidTr="00D73D33">
        <w:trPr>
          <w:trHeight w:val="415"/>
        </w:trPr>
        <w:tc>
          <w:tcPr>
            <w:tcW w:w="1985" w:type="dxa"/>
            <w:vAlign w:val="center"/>
          </w:tcPr>
          <w:p w14:paraId="08AE44C1" w14:textId="77777777" w:rsidR="009C5C62" w:rsidRPr="00D73D33" w:rsidRDefault="009C5C62" w:rsidP="009E1F1A">
            <w:pPr>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b/>
                <w:szCs w:val="21"/>
              </w:rPr>
              <w:t>目安時間</w:t>
            </w:r>
          </w:p>
        </w:tc>
        <w:tc>
          <w:tcPr>
            <w:tcW w:w="2418" w:type="dxa"/>
            <w:vAlign w:val="center"/>
          </w:tcPr>
          <w:p w14:paraId="20905517" w14:textId="77777777" w:rsidR="009C5C62" w:rsidRPr="00D73D33" w:rsidRDefault="009C5C62" w:rsidP="009E1F1A">
            <w:pPr>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b/>
                <w:szCs w:val="21"/>
              </w:rPr>
              <w:t>内容とねらい</w:t>
            </w:r>
          </w:p>
        </w:tc>
        <w:tc>
          <w:tcPr>
            <w:tcW w:w="10198" w:type="dxa"/>
            <w:vAlign w:val="center"/>
          </w:tcPr>
          <w:p w14:paraId="5C1D16F0" w14:textId="77777777" w:rsidR="009C5C62" w:rsidRPr="00D73D33" w:rsidRDefault="009C5C62" w:rsidP="009E1F1A">
            <w:pPr>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b/>
                <w:szCs w:val="21"/>
              </w:rPr>
              <w:t>ファシリテーターの役割</w:t>
            </w:r>
          </w:p>
        </w:tc>
      </w:tr>
      <w:tr w:rsidR="009C5C62" w:rsidRPr="009C5C62" w14:paraId="108589B1" w14:textId="77777777" w:rsidTr="00D73D33">
        <w:trPr>
          <w:trHeight w:val="666"/>
        </w:trPr>
        <w:tc>
          <w:tcPr>
            <w:tcW w:w="1985" w:type="dxa"/>
          </w:tcPr>
          <w:p w14:paraId="32BB215B" w14:textId="33180EB4" w:rsidR="009C5C62" w:rsidRPr="00D73D33" w:rsidRDefault="009C5C62" w:rsidP="00D73D33">
            <w:pPr>
              <w:ind w:left="378" w:hangingChars="200" w:hanging="378"/>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14：</w:t>
            </w:r>
            <w:r w:rsidR="0019635D" w:rsidRPr="00D73D33">
              <w:rPr>
                <w:rFonts w:ascii="HG丸ｺﾞｼｯｸM-PRO" w:eastAsia="HG丸ｺﾞｼｯｸM-PRO" w:hAnsi="HG丸ｺﾞｼｯｸM-PRO" w:hint="eastAsia"/>
                <w:szCs w:val="21"/>
              </w:rPr>
              <w:t>2</w:t>
            </w:r>
            <w:r w:rsidR="0019635D" w:rsidRPr="00D73D33">
              <w:rPr>
                <w:rFonts w:ascii="HG丸ｺﾞｼｯｸM-PRO" w:eastAsia="HG丸ｺﾞｼｯｸM-PRO" w:hAnsi="HG丸ｺﾞｼｯｸM-PRO"/>
                <w:szCs w:val="21"/>
              </w:rPr>
              <w:t>5</w:t>
            </w:r>
            <w:r w:rsidRPr="00D73D33">
              <w:rPr>
                <w:rFonts w:ascii="HG丸ｺﾞｼｯｸM-PRO" w:eastAsia="HG丸ｺﾞｼｯｸM-PRO" w:hAnsi="HG丸ｺﾞｼｯｸM-PRO" w:hint="eastAsia"/>
                <w:szCs w:val="21"/>
              </w:rPr>
              <w:t>～14：</w:t>
            </w:r>
            <w:r w:rsidR="00F90A17" w:rsidRPr="00D73D33">
              <w:rPr>
                <w:rFonts w:ascii="HG丸ｺﾞｼｯｸM-PRO" w:eastAsia="HG丸ｺﾞｼｯｸM-PRO" w:hAnsi="HG丸ｺﾞｼｯｸM-PRO" w:hint="eastAsia"/>
                <w:szCs w:val="21"/>
              </w:rPr>
              <w:t>5</w:t>
            </w:r>
            <w:r w:rsidR="0019635D" w:rsidRPr="00D73D33">
              <w:rPr>
                <w:rFonts w:ascii="HG丸ｺﾞｼｯｸM-PRO" w:eastAsia="HG丸ｺﾞｼｯｸM-PRO" w:hAnsi="HG丸ｺﾞｼｯｸM-PRO"/>
                <w:szCs w:val="21"/>
              </w:rPr>
              <w:t>5</w:t>
            </w:r>
            <w:r w:rsidRPr="00D73D33">
              <w:rPr>
                <w:rFonts w:ascii="HG丸ｺﾞｼｯｸM-PRO" w:eastAsia="HG丸ｺﾞｼｯｸM-PRO" w:hAnsi="HG丸ｺﾞｼｯｸM-PRO" w:hint="eastAsia"/>
                <w:szCs w:val="21"/>
              </w:rPr>
              <w:t>（</w:t>
            </w:r>
            <w:r w:rsidR="0019635D" w:rsidRPr="00D73D33">
              <w:rPr>
                <w:rFonts w:ascii="HG丸ｺﾞｼｯｸM-PRO" w:eastAsia="HG丸ｺﾞｼｯｸM-PRO" w:hAnsi="HG丸ｺﾞｼｯｸM-PRO" w:hint="eastAsia"/>
                <w:szCs w:val="21"/>
              </w:rPr>
              <w:t>3</w:t>
            </w:r>
            <w:r w:rsidR="0019635D" w:rsidRPr="00D73D33">
              <w:rPr>
                <w:rFonts w:ascii="HG丸ｺﾞｼｯｸM-PRO" w:eastAsia="HG丸ｺﾞｼｯｸM-PRO" w:hAnsi="HG丸ｺﾞｼｯｸM-PRO"/>
                <w:szCs w:val="21"/>
              </w:rPr>
              <w:t>0</w:t>
            </w:r>
            <w:r w:rsidRPr="00D73D33">
              <w:rPr>
                <w:rFonts w:ascii="HG丸ｺﾞｼｯｸM-PRO" w:eastAsia="HG丸ｺﾞｼｯｸM-PRO" w:hAnsi="HG丸ｺﾞｼｯｸM-PRO"/>
                <w:szCs w:val="21"/>
              </w:rPr>
              <w:t>分）</w:t>
            </w:r>
          </w:p>
          <w:p w14:paraId="4FFB7600" w14:textId="77777777" w:rsidR="009C5C62" w:rsidRPr="00D73D33" w:rsidRDefault="009C5C62" w:rsidP="009C5C62">
            <w:pPr>
              <w:rPr>
                <w:rFonts w:ascii="HG丸ｺﾞｼｯｸM-PRO" w:eastAsia="HG丸ｺﾞｼｯｸM-PRO" w:hAnsi="HG丸ｺﾞｼｯｸM-PRO"/>
                <w:szCs w:val="21"/>
              </w:rPr>
            </w:pPr>
          </w:p>
        </w:tc>
        <w:tc>
          <w:tcPr>
            <w:tcW w:w="2418" w:type="dxa"/>
            <w:vAlign w:val="center"/>
          </w:tcPr>
          <w:p w14:paraId="7CEAC4F3" w14:textId="77777777" w:rsidR="009C5C62" w:rsidRPr="00D73D33" w:rsidRDefault="009C5C62" w:rsidP="009C5C62">
            <w:pPr>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EF1794" w:rsidRPr="00D73D33">
              <w:rPr>
                <w:rFonts w:ascii="HG丸ｺﾞｼｯｸM-PRO" w:eastAsia="HG丸ｺﾞｼｯｸM-PRO" w:hAnsi="HG丸ｺﾞｼｯｸM-PRO" w:hint="eastAsia"/>
                <w:szCs w:val="21"/>
              </w:rPr>
              <w:t>１</w:t>
            </w:r>
            <w:r w:rsidRPr="00D73D33">
              <w:rPr>
                <w:rFonts w:ascii="HG丸ｺﾞｼｯｸM-PRO" w:eastAsia="HG丸ｺﾞｼｯｸM-PRO" w:hAnsi="HG丸ｺﾞｼｯｸM-PRO" w:hint="eastAsia"/>
                <w:szCs w:val="21"/>
              </w:rPr>
              <w:t>）自己紹介</w:t>
            </w:r>
          </w:p>
          <w:p w14:paraId="55928E25" w14:textId="77777777" w:rsidR="009C5C62" w:rsidRPr="00D73D33" w:rsidRDefault="009C5C62" w:rsidP="00EF1794">
            <w:pPr>
              <w:ind w:left="189"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EF1794" w:rsidRPr="00D73D33">
              <w:rPr>
                <w:rFonts w:ascii="HG丸ｺﾞｼｯｸM-PRO" w:eastAsia="HG丸ｺﾞｼｯｸM-PRO" w:hAnsi="HG丸ｺﾞｼｯｸM-PRO" w:hint="eastAsia"/>
                <w:szCs w:val="21"/>
              </w:rPr>
              <w:t>２</w:t>
            </w:r>
            <w:r w:rsidRPr="00D73D33">
              <w:rPr>
                <w:rFonts w:ascii="HG丸ｺﾞｼｯｸM-PRO" w:eastAsia="HG丸ｺﾞｼｯｸM-PRO" w:hAnsi="HG丸ｺﾞｼｯｸM-PRO" w:hint="eastAsia"/>
                <w:szCs w:val="21"/>
              </w:rPr>
              <w:t>）</w:t>
            </w:r>
            <w:r w:rsidR="00EF1794" w:rsidRPr="00D73D33">
              <w:rPr>
                <w:rFonts w:ascii="HG丸ｺﾞｼｯｸM-PRO" w:eastAsia="HG丸ｺﾞｼｯｸM-PRO" w:hAnsi="HG丸ｺﾞｼｯｸM-PRO" w:hint="eastAsia"/>
                <w:szCs w:val="21"/>
              </w:rPr>
              <w:t>２日間の役割分担</w:t>
            </w:r>
          </w:p>
        </w:tc>
        <w:tc>
          <w:tcPr>
            <w:tcW w:w="10198" w:type="dxa"/>
            <w:vAlign w:val="center"/>
          </w:tcPr>
          <w:p w14:paraId="7264029F" w14:textId="77777777" w:rsidR="009C5C62" w:rsidRPr="00D73D33" w:rsidRDefault="00722796" w:rsidP="009C5C62">
            <w:pPr>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（１）</w:t>
            </w:r>
            <w:r w:rsidR="009C5C62" w:rsidRPr="00D73D33">
              <w:rPr>
                <w:rFonts w:ascii="HG丸ｺﾞｼｯｸM-PRO" w:eastAsia="HG丸ｺﾞｼｯｸM-PRO" w:hAnsi="HG丸ｺﾞｼｯｸM-PRO" w:hint="eastAsia"/>
                <w:szCs w:val="21"/>
              </w:rPr>
              <w:t>グループメンバー</w:t>
            </w:r>
            <w:r w:rsidR="00EF1794" w:rsidRPr="00D73D33">
              <w:rPr>
                <w:rFonts w:ascii="HG丸ｺﾞｼｯｸM-PRO" w:eastAsia="HG丸ｺﾞｼｯｸM-PRO" w:hAnsi="HG丸ｺﾞｼｯｸM-PRO" w:hint="eastAsia"/>
                <w:szCs w:val="21"/>
              </w:rPr>
              <w:t>に簡単に自己紹介をしていただきます（所属、氏名、役職等、１人２分）</w:t>
            </w:r>
            <w:r w:rsidR="009C5C62" w:rsidRPr="00D73D33">
              <w:rPr>
                <w:rFonts w:ascii="HG丸ｺﾞｼｯｸM-PRO" w:eastAsia="HG丸ｺﾞｼｯｸM-PRO" w:hAnsi="HG丸ｺﾞｼｯｸM-PRO" w:hint="eastAsia"/>
                <w:szCs w:val="21"/>
              </w:rPr>
              <w:t>。</w:t>
            </w:r>
          </w:p>
          <w:p w14:paraId="01C57E29" w14:textId="77777777" w:rsidR="009C5C62" w:rsidRPr="00D73D33" w:rsidRDefault="00722796" w:rsidP="00EF1794">
            <w:pPr>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（２）</w:t>
            </w:r>
            <w:r w:rsidR="00EF1794" w:rsidRPr="00D73D33">
              <w:rPr>
                <w:rFonts w:ascii="HG丸ｺﾞｼｯｸM-PRO" w:eastAsia="HG丸ｺﾞｼｯｸM-PRO" w:hAnsi="HG丸ｺﾞｼｯｸM-PRO" w:hint="eastAsia"/>
                <w:szCs w:val="21"/>
              </w:rPr>
              <w:t>２日間の研修の</w:t>
            </w:r>
            <w:r w:rsidR="009C5C62" w:rsidRPr="00D73D33">
              <w:rPr>
                <w:rFonts w:ascii="HG丸ｺﾞｼｯｸM-PRO" w:eastAsia="HG丸ｺﾞｼｯｸM-PRO" w:hAnsi="HG丸ｺﾞｼｯｸM-PRO" w:hint="eastAsia"/>
                <w:szCs w:val="21"/>
              </w:rPr>
              <w:t>進行，記録，タイムキーパー</w:t>
            </w:r>
            <w:r w:rsidR="00EF1794" w:rsidRPr="00D73D33">
              <w:rPr>
                <w:rFonts w:ascii="HG丸ｺﾞｼｯｸM-PRO" w:eastAsia="HG丸ｺﾞｼｯｸM-PRO" w:hAnsi="HG丸ｺﾞｼｯｸM-PRO" w:hint="eastAsia"/>
                <w:szCs w:val="21"/>
              </w:rPr>
              <w:t>，発表者</w:t>
            </w:r>
            <w:r w:rsidR="009C5C62" w:rsidRPr="00D73D33">
              <w:rPr>
                <w:rFonts w:ascii="HG丸ｺﾞｼｯｸM-PRO" w:eastAsia="HG丸ｺﾞｼｯｸM-PRO" w:hAnsi="HG丸ｺﾞｼｯｸM-PRO" w:hint="eastAsia"/>
                <w:szCs w:val="21"/>
              </w:rPr>
              <w:t>を決めてください。</w:t>
            </w:r>
          </w:p>
        </w:tc>
      </w:tr>
      <w:tr w:rsidR="00302B0C" w:rsidRPr="009C5C62" w14:paraId="63540C3C" w14:textId="77777777" w:rsidTr="00D73D33">
        <w:trPr>
          <w:trHeight w:val="1995"/>
        </w:trPr>
        <w:tc>
          <w:tcPr>
            <w:tcW w:w="1985" w:type="dxa"/>
          </w:tcPr>
          <w:p w14:paraId="6E0017E1" w14:textId="455650C8" w:rsidR="00302B0C" w:rsidRPr="00D73D33" w:rsidRDefault="00302B0C" w:rsidP="00D73D33">
            <w:pPr>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14：</w:t>
            </w:r>
            <w:r w:rsidR="00F90A17" w:rsidRPr="00D73D33">
              <w:rPr>
                <w:rFonts w:ascii="HG丸ｺﾞｼｯｸM-PRO" w:eastAsia="HG丸ｺﾞｼｯｸM-PRO" w:hAnsi="HG丸ｺﾞｼｯｸM-PRO" w:hint="eastAsia"/>
                <w:szCs w:val="21"/>
              </w:rPr>
              <w:t>5</w:t>
            </w:r>
            <w:r w:rsidR="0019635D" w:rsidRPr="00D73D33">
              <w:rPr>
                <w:rFonts w:ascii="HG丸ｺﾞｼｯｸM-PRO" w:eastAsia="HG丸ｺﾞｼｯｸM-PRO" w:hAnsi="HG丸ｺﾞｼｯｸM-PRO"/>
                <w:szCs w:val="21"/>
              </w:rPr>
              <w:t>5</w:t>
            </w:r>
            <w:r w:rsidRPr="00D73D33">
              <w:rPr>
                <w:rFonts w:ascii="HG丸ｺﾞｼｯｸM-PRO" w:eastAsia="HG丸ｺﾞｼｯｸM-PRO" w:hAnsi="HG丸ｺﾞｼｯｸM-PRO" w:hint="eastAsia"/>
                <w:szCs w:val="21"/>
              </w:rPr>
              <w:t>～15:</w:t>
            </w:r>
            <w:r w:rsidR="00F90A17" w:rsidRPr="00D73D33">
              <w:rPr>
                <w:rFonts w:ascii="HG丸ｺﾞｼｯｸM-PRO" w:eastAsia="HG丸ｺﾞｼｯｸM-PRO" w:hAnsi="HG丸ｺﾞｼｯｸM-PRO" w:hint="eastAsia"/>
                <w:szCs w:val="21"/>
              </w:rPr>
              <w:t>2</w:t>
            </w:r>
            <w:r w:rsidR="0019635D" w:rsidRPr="00D73D33">
              <w:rPr>
                <w:rFonts w:ascii="HG丸ｺﾞｼｯｸM-PRO" w:eastAsia="HG丸ｺﾞｼｯｸM-PRO" w:hAnsi="HG丸ｺﾞｼｯｸM-PRO"/>
                <w:szCs w:val="21"/>
              </w:rPr>
              <w:t>5</w:t>
            </w:r>
          </w:p>
          <w:p w14:paraId="14A0F5A6" w14:textId="77777777" w:rsidR="00302B0C" w:rsidRPr="00D73D33" w:rsidRDefault="00302B0C" w:rsidP="00302B0C">
            <w:pPr>
              <w:jc w:val="center"/>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C44FD7" w:rsidRPr="00D73D33">
              <w:rPr>
                <w:rFonts w:ascii="HG丸ｺﾞｼｯｸM-PRO" w:eastAsia="HG丸ｺﾞｼｯｸM-PRO" w:hAnsi="HG丸ｺﾞｼｯｸM-PRO" w:hint="eastAsia"/>
                <w:szCs w:val="21"/>
              </w:rPr>
              <w:t>30</w:t>
            </w:r>
            <w:r w:rsidRPr="00D73D33">
              <w:rPr>
                <w:rFonts w:ascii="HG丸ｺﾞｼｯｸM-PRO" w:eastAsia="HG丸ｺﾞｼｯｸM-PRO" w:hAnsi="HG丸ｺﾞｼｯｸM-PRO" w:hint="eastAsia"/>
                <w:szCs w:val="21"/>
              </w:rPr>
              <w:t>分）</w:t>
            </w:r>
          </w:p>
          <w:p w14:paraId="7DFC8BC9" w14:textId="30E4C526" w:rsidR="00302B0C" w:rsidRPr="00D73D33" w:rsidRDefault="00302B0C" w:rsidP="00302B0C">
            <w:pPr>
              <w:rPr>
                <w:rFonts w:ascii="HG丸ｺﾞｼｯｸM-PRO" w:eastAsia="HG丸ｺﾞｼｯｸM-PRO" w:hAnsi="HG丸ｺﾞｼｯｸM-PRO"/>
                <w:szCs w:val="21"/>
              </w:rPr>
            </w:pPr>
          </w:p>
        </w:tc>
        <w:tc>
          <w:tcPr>
            <w:tcW w:w="2418" w:type="dxa"/>
            <w:vAlign w:val="center"/>
          </w:tcPr>
          <w:p w14:paraId="5C8B9DD9" w14:textId="536C0112" w:rsidR="00302B0C" w:rsidRPr="00D73D33" w:rsidRDefault="00D73D33" w:rsidP="00302B0C">
            <w:pPr>
              <w:ind w:left="190" w:hangingChars="100" w:hanging="190"/>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b/>
                <w:noProof/>
                <w:szCs w:val="21"/>
              </w:rPr>
              <mc:AlternateContent>
                <mc:Choice Requires="wps">
                  <w:drawing>
                    <wp:anchor distT="0" distB="0" distL="114300" distR="114300" simplePos="0" relativeHeight="251680768" behindDoc="0" locked="0" layoutInCell="1" allowOverlap="1" wp14:anchorId="5694EEE7" wp14:editId="6C8414B2">
                      <wp:simplePos x="0" y="0"/>
                      <wp:positionH relativeFrom="column">
                        <wp:posOffset>-975995</wp:posOffset>
                      </wp:positionH>
                      <wp:positionV relativeFrom="paragraph">
                        <wp:posOffset>671195</wp:posOffset>
                      </wp:positionV>
                      <wp:extent cx="1582420" cy="312420"/>
                      <wp:effectExtent l="6350" t="0" r="24130" b="24130"/>
                      <wp:wrapNone/>
                      <wp:docPr id="12" name="矢印: 下カーブ 12"/>
                      <wp:cNvGraphicFramePr/>
                      <a:graphic xmlns:a="http://schemas.openxmlformats.org/drawingml/2006/main">
                        <a:graphicData uri="http://schemas.microsoft.com/office/word/2010/wordprocessingShape">
                          <wps:wsp>
                            <wps:cNvSpPr/>
                            <wps:spPr>
                              <a:xfrm rot="16200000">
                                <a:off x="0" y="0"/>
                                <a:ext cx="1582420" cy="312420"/>
                              </a:xfrm>
                              <a:prstGeom prst="curvedDownArrow">
                                <a:avLst>
                                  <a:gd name="adj1" fmla="val 25000"/>
                                  <a:gd name="adj2" fmla="val 50000"/>
                                  <a:gd name="adj3" fmla="val 52468"/>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B3492"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12" o:spid="_x0000_s1026" type="#_x0000_t105" style="position:absolute;left:0;text-align:left;margin-left:-76.85pt;margin-top:52.85pt;width:124.6pt;height:24.6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" adj="19468,21067,10267" fillcolor="#365f91 [2404]" strokecolor="#243f60 [1604]" strokeweight="2pt"/>
                  </w:pict>
                </mc:Fallback>
              </mc:AlternateContent>
            </w:r>
            <w:r w:rsidR="00302B0C" w:rsidRPr="00D73D33">
              <w:rPr>
                <w:rFonts w:ascii="HG丸ｺﾞｼｯｸM-PRO" w:eastAsia="HG丸ｺﾞｼｯｸM-PRO" w:hAnsi="HG丸ｺﾞｼｯｸM-PRO" w:hint="eastAsia"/>
                <w:szCs w:val="21"/>
              </w:rPr>
              <w:t>（３）管理者として，「総合計画→施策→その重点課題→事業」いう流れの中で事業が位置づけられていることを確認する。</w:t>
            </w:r>
          </w:p>
          <w:p w14:paraId="7333632C" w14:textId="67B32A01" w:rsidR="00D0793D" w:rsidRPr="00D73D33" w:rsidRDefault="00302B0C" w:rsidP="00302B0C">
            <w:pPr>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＜事前準備資料</w:t>
            </w:r>
            <w:r w:rsidR="00274BBD" w:rsidRPr="00D73D33">
              <w:rPr>
                <w:rFonts w:ascii="HG丸ｺﾞｼｯｸM-PRO" w:eastAsia="HG丸ｺﾞｼｯｸM-PRO" w:hAnsi="HG丸ｺﾞｼｯｸM-PRO" w:hint="eastAsia"/>
                <w:szCs w:val="21"/>
              </w:rPr>
              <w:t>(</w:t>
            </w:r>
            <w:r w:rsidR="00636B7E" w:rsidRPr="00D73D33">
              <w:rPr>
                <w:rFonts w:ascii="HG丸ｺﾞｼｯｸM-PRO" w:eastAsia="HG丸ｺﾞｼｯｸM-PRO" w:hAnsi="HG丸ｺﾞｼｯｸM-PRO" w:hint="eastAsia"/>
                <w:szCs w:val="21"/>
              </w:rPr>
              <w:t>１）＞</w:t>
            </w:r>
            <w:r w:rsidRPr="00D73D33">
              <w:rPr>
                <w:rFonts w:ascii="HG丸ｺﾞｼｯｸM-PRO" w:eastAsia="HG丸ｺﾞｼｯｸM-PRO" w:hAnsi="HG丸ｺﾞｼｯｸM-PRO" w:hint="eastAsia"/>
                <w:szCs w:val="21"/>
              </w:rPr>
              <w:t xml:space="preserve">　</w:t>
            </w:r>
          </w:p>
          <w:p w14:paraId="15708AEB" w14:textId="512CDECB" w:rsidR="00D0793D" w:rsidRPr="00D73D33" w:rsidRDefault="00D0793D" w:rsidP="00D0793D">
            <w:pPr>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EF1794" w:rsidRPr="00D73D33">
              <w:rPr>
                <w:rFonts w:ascii="HG丸ｺﾞｼｯｸM-PRO" w:eastAsia="HG丸ｺﾞｼｯｸM-PRO" w:hAnsi="HG丸ｺﾞｼｯｸM-PRO" w:hint="eastAsia"/>
                <w:szCs w:val="21"/>
              </w:rPr>
              <w:t>１</w:t>
            </w:r>
            <w:r w:rsidRPr="00D73D33">
              <w:rPr>
                <w:rFonts w:ascii="HG丸ｺﾞｼｯｸM-PRO" w:eastAsia="HG丸ｺﾞｼｯｸM-PRO" w:hAnsi="HG丸ｺﾞｼｯｸM-PRO" w:hint="eastAsia"/>
                <w:szCs w:val="21"/>
              </w:rPr>
              <w:t>．</w:t>
            </w:r>
            <w:r w:rsidR="00636B7E" w:rsidRPr="00D73D33">
              <w:rPr>
                <w:rFonts w:ascii="HG丸ｺﾞｼｯｸM-PRO" w:eastAsia="HG丸ｺﾞｼｯｸM-PRO" w:hAnsi="HG丸ｺﾞｼｯｸM-PRO" w:hint="eastAsia"/>
                <w:szCs w:val="21"/>
              </w:rPr>
              <w:t>２</w:t>
            </w:r>
            <w:r w:rsidR="00274BBD" w:rsidRPr="00D73D33">
              <w:rPr>
                <w:rFonts w:ascii="HG丸ｺﾞｼｯｸM-PRO" w:eastAsia="HG丸ｺﾞｼｯｸM-PRO" w:hAnsi="HG丸ｺﾞｼｯｸM-PRO" w:hint="eastAsia"/>
                <w:szCs w:val="21"/>
              </w:rPr>
              <w:t>．</w:t>
            </w:r>
          </w:p>
        </w:tc>
        <w:tc>
          <w:tcPr>
            <w:tcW w:w="10198" w:type="dxa"/>
            <w:vAlign w:val="center"/>
          </w:tcPr>
          <w:p w14:paraId="198E1DA2" w14:textId="77777777" w:rsidR="00302B0C" w:rsidRPr="00D73D33" w:rsidRDefault="00302B0C" w:rsidP="00C4529C">
            <w:pPr>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（３）一人約５分</w:t>
            </w:r>
          </w:p>
          <w:p w14:paraId="7C139588" w14:textId="77777777" w:rsidR="00C4529C" w:rsidRPr="00D73D33" w:rsidRDefault="00C4529C" w:rsidP="00302B0C">
            <w:pPr>
              <w:ind w:left="946" w:hangingChars="500" w:hanging="946"/>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・所属自治体や組織の管内の概要を確認</w:t>
            </w:r>
            <w:r w:rsidR="00722796" w:rsidRPr="00D73D33">
              <w:rPr>
                <w:rFonts w:ascii="HG丸ｺﾞｼｯｸM-PRO" w:eastAsia="HG丸ｺﾞｼｯｸM-PRO" w:hAnsi="HG丸ｺﾞｼｯｸM-PRO" w:hint="eastAsia"/>
                <w:szCs w:val="21"/>
              </w:rPr>
              <w:t>してください。</w:t>
            </w:r>
          </w:p>
          <w:p w14:paraId="58BB4E05" w14:textId="77777777" w:rsidR="009E1F1A" w:rsidRPr="00D73D33" w:rsidRDefault="00302B0C" w:rsidP="009E1F1A">
            <w:pPr>
              <w:ind w:leftChars="-4" w:left="938" w:hangingChars="500" w:hanging="946"/>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・事業を展開することに目が奪われ安いが、事業は上位の計画や施策などを受けて位置づけられていることを確</w:t>
            </w:r>
          </w:p>
          <w:p w14:paraId="759E3155" w14:textId="6EBCB6BC" w:rsidR="00302B0C" w:rsidRPr="00D73D33" w:rsidRDefault="00302B0C" w:rsidP="009E1F1A">
            <w:pPr>
              <w:ind w:leftChars="96" w:left="939" w:hangingChars="400" w:hanging="757"/>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認</w:t>
            </w:r>
            <w:r w:rsidR="00722796" w:rsidRPr="00D73D33">
              <w:rPr>
                <w:rFonts w:ascii="HG丸ｺﾞｼｯｸM-PRO" w:eastAsia="HG丸ｺﾞｼｯｸM-PRO" w:hAnsi="HG丸ｺﾞｼｯｸM-PRO" w:hint="eastAsia"/>
                <w:szCs w:val="21"/>
              </w:rPr>
              <w:t>してください</w:t>
            </w:r>
            <w:r w:rsidRPr="00D73D33">
              <w:rPr>
                <w:rFonts w:ascii="HG丸ｺﾞｼｯｸM-PRO" w:eastAsia="HG丸ｺﾞｼｯｸM-PRO" w:hAnsi="HG丸ｺﾞｼｯｸM-PRO" w:hint="eastAsia"/>
                <w:szCs w:val="21"/>
              </w:rPr>
              <w:t>。</w:t>
            </w:r>
          </w:p>
          <w:p w14:paraId="50D76D62" w14:textId="77777777" w:rsidR="00302B0C" w:rsidRPr="00D73D33" w:rsidRDefault="00302B0C" w:rsidP="00722796">
            <w:pPr>
              <w:ind w:left="189" w:hangingChars="100" w:hanging="189"/>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・上位とのつながりを確認できた場合は、「日常でも何度</w:t>
            </w:r>
            <w:r w:rsidR="00C44FD7" w:rsidRPr="00D73D33">
              <w:rPr>
                <w:rFonts w:ascii="HG丸ｺﾞｼｯｸM-PRO" w:eastAsia="HG丸ｺﾞｼｯｸM-PRO" w:hAnsi="HG丸ｺﾞｼｯｸM-PRO" w:hint="eastAsia"/>
                <w:szCs w:val="21"/>
              </w:rPr>
              <w:t>も</w:t>
            </w:r>
            <w:r w:rsidRPr="00D73D33">
              <w:rPr>
                <w:rFonts w:ascii="HG丸ｺﾞｼｯｸM-PRO" w:eastAsia="HG丸ｺﾞｼｯｸM-PRO" w:hAnsi="HG丸ｺﾞｼｯｸM-PRO" w:hint="eastAsia"/>
                <w:szCs w:val="21"/>
              </w:rPr>
              <w:t>確認することが重要ですね」と気づきを強化する声かけを</w:t>
            </w:r>
            <w:r w:rsidR="00722796" w:rsidRPr="00D73D33">
              <w:rPr>
                <w:rFonts w:ascii="HG丸ｺﾞｼｯｸM-PRO" w:eastAsia="HG丸ｺﾞｼｯｸM-PRO" w:hAnsi="HG丸ｺﾞｼｯｸM-PRO" w:hint="eastAsia"/>
                <w:szCs w:val="21"/>
              </w:rPr>
              <w:t>してください。</w:t>
            </w:r>
          </w:p>
          <w:p w14:paraId="738C2AD4" w14:textId="77777777" w:rsidR="00302B0C" w:rsidRPr="00D73D33" w:rsidRDefault="00302B0C" w:rsidP="00302B0C">
            <w:pPr>
              <w:ind w:left="189" w:hangingChars="100" w:hanging="189"/>
              <w:jc w:val="left"/>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・できていないことに焦点を当てるより、重要性を確認する機会となったことを強化</w:t>
            </w:r>
            <w:r w:rsidR="00722796" w:rsidRPr="00D73D33">
              <w:rPr>
                <w:rFonts w:ascii="HG丸ｺﾞｼｯｸM-PRO" w:eastAsia="HG丸ｺﾞｼｯｸM-PRO" w:hAnsi="HG丸ｺﾞｼｯｸM-PRO" w:hint="eastAsia"/>
                <w:szCs w:val="21"/>
              </w:rPr>
              <w:t>してください。</w:t>
            </w:r>
          </w:p>
        </w:tc>
      </w:tr>
      <w:tr w:rsidR="00636B7E" w:rsidRPr="009C5C62" w14:paraId="385C4D2B" w14:textId="77777777" w:rsidTr="00D73D33">
        <w:trPr>
          <w:trHeight w:val="1550"/>
        </w:trPr>
        <w:tc>
          <w:tcPr>
            <w:tcW w:w="1985" w:type="dxa"/>
            <w:tcBorders>
              <w:left w:val="single" w:sz="4" w:space="0" w:color="FFFFFF" w:themeColor="background1"/>
              <w:bottom w:val="single" w:sz="4" w:space="0" w:color="FFFFFF" w:themeColor="background1"/>
              <w:right w:val="single" w:sz="4" w:space="0" w:color="FFFFFF" w:themeColor="background1"/>
            </w:tcBorders>
          </w:tcPr>
          <w:p w14:paraId="2A665881" w14:textId="77777777" w:rsidR="00636B7E" w:rsidRPr="0059541D" w:rsidRDefault="00E907DF" w:rsidP="00302B0C">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79744" behindDoc="0" locked="0" layoutInCell="1" allowOverlap="1" wp14:anchorId="17AC59D6" wp14:editId="49FF22FC">
                      <wp:simplePos x="0" y="0"/>
                      <wp:positionH relativeFrom="column">
                        <wp:posOffset>-180116</wp:posOffset>
                      </wp:positionH>
                      <wp:positionV relativeFrom="paragraph">
                        <wp:posOffset>1251884</wp:posOffset>
                      </wp:positionV>
                      <wp:extent cx="8973671" cy="277906"/>
                      <wp:effectExtent l="0" t="0" r="0" b="8255"/>
                      <wp:wrapNone/>
                      <wp:docPr id="11" name="正方形/長方形 11"/>
                      <wp:cNvGraphicFramePr/>
                      <a:graphic xmlns:a="http://schemas.openxmlformats.org/drawingml/2006/main">
                        <a:graphicData uri="http://schemas.microsoft.com/office/word/2010/wordprocessingShape">
                          <wps:wsp>
                            <wps:cNvSpPr/>
                            <wps:spPr>
                              <a:xfrm>
                                <a:off x="0" y="0"/>
                                <a:ext cx="8973671" cy="2779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BDC69" id="正方形/長方形 11" o:spid="_x0000_s1026" style="position:absolute;left:0;text-align:left;margin-left:-14.2pt;margin-top:98.55pt;width:706.6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" fillcolor="white [3212]" stroked="f" strokeweight="2pt"/>
                  </w:pict>
                </mc:Fallback>
              </mc:AlternateContent>
            </w:r>
          </w:p>
        </w:tc>
        <w:tc>
          <w:tcPr>
            <w:tcW w:w="2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5E0642" w14:textId="574E4078" w:rsidR="00636B7E" w:rsidRDefault="00636B7E" w:rsidP="00302B0C">
            <w:pPr>
              <w:ind w:left="189" w:hangingChars="100" w:hanging="189"/>
              <w:jc w:val="left"/>
              <w:rPr>
                <w:rFonts w:ascii="HG丸ｺﾞｼｯｸM-PRO" w:eastAsia="HG丸ｺﾞｼｯｸM-PRO" w:hAnsi="HG丸ｺﾞｼｯｸM-PRO"/>
                <w:noProof/>
              </w:rPr>
            </w:pPr>
          </w:p>
        </w:tc>
        <w:tc>
          <w:tcPr>
            <w:tcW w:w="10198" w:type="dxa"/>
            <w:tcBorders>
              <w:left w:val="single" w:sz="4" w:space="0" w:color="FFFFFF" w:themeColor="background1"/>
              <w:bottom w:val="single" w:sz="4" w:space="0" w:color="FFFFFF" w:themeColor="background1"/>
              <w:right w:val="single" w:sz="4" w:space="0" w:color="FFFFFF" w:themeColor="background1"/>
            </w:tcBorders>
            <w:vAlign w:val="center"/>
          </w:tcPr>
          <w:p w14:paraId="3922F110" w14:textId="718A077D" w:rsidR="00E907DF" w:rsidRDefault="003F2BA9" w:rsidP="00302B0C">
            <w:pPr>
              <w:jc w:val="left"/>
              <w:rPr>
                <w:rFonts w:asciiTheme="majorEastAsia" w:eastAsiaTheme="majorEastAsia" w:hAnsiTheme="majorEastAsia"/>
                <w:sz w:val="22"/>
              </w:rPr>
            </w:pP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52AD266B" wp14:editId="173ED673">
                      <wp:simplePos x="0" y="0"/>
                      <wp:positionH relativeFrom="column">
                        <wp:posOffset>-2695575</wp:posOffset>
                      </wp:positionH>
                      <wp:positionV relativeFrom="paragraph">
                        <wp:posOffset>89535</wp:posOffset>
                      </wp:positionV>
                      <wp:extent cx="8848725" cy="10668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8848725" cy="1066800"/>
                              </a:xfrm>
                              <a:prstGeom prst="roundRect">
                                <a:avLst/>
                              </a:prstGeom>
                              <a:solidFill>
                                <a:srgbClr val="0000CC"/>
                              </a:solidFill>
                              <a:ln>
                                <a:solidFill>
                                  <a:schemeClr val="accent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34BED1B" w14:textId="77777777" w:rsidR="00C77C3B" w:rsidRPr="00C44FD7" w:rsidRDefault="00C77C3B" w:rsidP="00F65955">
                                  <w:pPr>
                                    <w:jc w:val="left"/>
                                    <w:rPr>
                                      <w:rFonts w:asciiTheme="majorEastAsia" w:eastAsiaTheme="majorEastAsia" w:hAnsiTheme="majorEastAsia"/>
                                      <w:color w:val="FFFFFF" w:themeColor="background1"/>
                                    </w:rPr>
                                  </w:pPr>
                                  <w:r w:rsidRPr="00C44FD7">
                                    <w:rPr>
                                      <w:rFonts w:asciiTheme="majorEastAsia" w:eastAsiaTheme="majorEastAsia" w:hAnsiTheme="majorEastAsia" w:hint="eastAsia"/>
                                      <w:color w:val="FFFFFF" w:themeColor="background1"/>
                                    </w:rPr>
                                    <w:t>【グループワークのすすめ方】</w:t>
                                  </w:r>
                                </w:p>
                                <w:p w14:paraId="72D41FD7" w14:textId="77777777" w:rsidR="00F65955" w:rsidRPr="00C44FD7" w:rsidRDefault="00F65955" w:rsidP="00722796">
                                  <w:pPr>
                                    <w:ind w:firstLineChars="100" w:firstLine="189"/>
                                    <w:jc w:val="left"/>
                                    <w:rPr>
                                      <w:rFonts w:asciiTheme="majorEastAsia" w:eastAsiaTheme="majorEastAsia" w:hAnsiTheme="majorEastAsia"/>
                                      <w:color w:val="FFFFFF" w:themeColor="background1"/>
                                    </w:rPr>
                                  </w:pPr>
                                  <w:r w:rsidRPr="00C44FD7">
                                    <w:rPr>
                                      <w:rFonts w:asciiTheme="majorEastAsia" w:eastAsiaTheme="majorEastAsia" w:hAnsiTheme="majorEastAsia" w:hint="eastAsia"/>
                                      <w:color w:val="FFFFFF" w:themeColor="background1"/>
                                    </w:rPr>
                                    <w:t>＊上記（３）と次の（４）に関しては、説明が重複したり、話題の流れが一旦切れたりする状況です。</w:t>
                                  </w:r>
                                </w:p>
                                <w:p w14:paraId="13268E8B" w14:textId="1E091E57" w:rsidR="00F65955" w:rsidRPr="00C44FD7" w:rsidRDefault="00F65955" w:rsidP="00587A4A">
                                  <w:pPr>
                                    <w:ind w:leftChars="100" w:left="378" w:hangingChars="100" w:hanging="189"/>
                                    <w:jc w:val="left"/>
                                    <w:rPr>
                                      <w:rFonts w:asciiTheme="majorEastAsia" w:eastAsiaTheme="majorEastAsia" w:hAnsiTheme="majorEastAsia"/>
                                      <w:color w:val="FFFFFF" w:themeColor="background1"/>
                                    </w:rPr>
                                  </w:pPr>
                                  <w:r w:rsidRPr="00C44FD7">
                                    <w:rPr>
                                      <w:rFonts w:asciiTheme="majorEastAsia" w:eastAsiaTheme="majorEastAsia" w:hAnsiTheme="majorEastAsia" w:hint="eastAsia"/>
                                      <w:color w:val="FFFFFF" w:themeColor="background1"/>
                                    </w:rPr>
                                    <w:t>＊このまま上記（３）を３０分</w:t>
                                  </w:r>
                                  <w:r w:rsidR="00587A4A">
                                    <w:rPr>
                                      <w:rFonts w:asciiTheme="majorEastAsia" w:eastAsiaTheme="majorEastAsia" w:hAnsiTheme="majorEastAsia" w:hint="eastAsia"/>
                                      <w:color w:val="FFFFFF" w:themeColor="background1"/>
                                    </w:rPr>
                                    <w:t>(1人5分×人数)</w:t>
                                  </w:r>
                                  <w:r w:rsidRPr="00C44FD7">
                                    <w:rPr>
                                      <w:rFonts w:asciiTheme="majorEastAsia" w:eastAsiaTheme="majorEastAsia" w:hAnsiTheme="majorEastAsia" w:hint="eastAsia"/>
                                      <w:color w:val="FFFFFF" w:themeColor="background1"/>
                                    </w:rPr>
                                    <w:t>程度実施してから（４）に進んでいただいても構いませんし、上記（３）と次の（４）を受講者一人ずつがまとめて発表し</w:t>
                                  </w:r>
                                  <w:r w:rsidR="00587A4A">
                                    <w:rPr>
                                      <w:rFonts w:asciiTheme="majorEastAsia" w:eastAsiaTheme="majorEastAsia" w:hAnsiTheme="majorEastAsia" w:hint="eastAsia"/>
                                      <w:color w:val="FFFFFF" w:themeColor="background1"/>
                                    </w:rPr>
                                    <w:t>、</w:t>
                                  </w:r>
                                  <w:r w:rsidRPr="00C44FD7">
                                    <w:rPr>
                                      <w:rFonts w:asciiTheme="majorEastAsia" w:eastAsiaTheme="majorEastAsia" w:hAnsiTheme="majorEastAsia" w:hint="eastAsia"/>
                                      <w:color w:val="FFFFFF" w:themeColor="background1"/>
                                    </w:rPr>
                                    <w:t>ディスカッションする形でも構いません。この場合は（３）30分＋（４）5</w:t>
                                  </w:r>
                                  <w:r w:rsidR="002207D7">
                                    <w:rPr>
                                      <w:rFonts w:asciiTheme="majorEastAsia" w:eastAsiaTheme="majorEastAsia" w:hAnsiTheme="majorEastAsia" w:hint="eastAsia"/>
                                      <w:color w:val="FFFFFF" w:themeColor="background1"/>
                                    </w:rPr>
                                    <w:t>0</w:t>
                                  </w:r>
                                  <w:r w:rsidRPr="00C44FD7">
                                    <w:rPr>
                                      <w:rFonts w:asciiTheme="majorEastAsia" w:eastAsiaTheme="majorEastAsia" w:hAnsiTheme="majorEastAsia" w:hint="eastAsia"/>
                                      <w:color w:val="FFFFFF" w:themeColor="background1"/>
                                    </w:rPr>
                                    <w:t>分の合計</w:t>
                                  </w:r>
                                  <w:r w:rsidR="00833968" w:rsidRPr="00C44FD7">
                                    <w:rPr>
                                      <w:rFonts w:asciiTheme="majorEastAsia" w:eastAsiaTheme="majorEastAsia" w:hAnsiTheme="majorEastAsia" w:hint="eastAsia"/>
                                      <w:color w:val="FFFFFF" w:themeColor="background1"/>
                                    </w:rPr>
                                    <w:t>8</w:t>
                                  </w:r>
                                  <w:r w:rsidR="002207D7">
                                    <w:rPr>
                                      <w:rFonts w:asciiTheme="majorEastAsia" w:eastAsiaTheme="majorEastAsia" w:hAnsiTheme="majorEastAsia" w:hint="eastAsia"/>
                                      <w:color w:val="FFFFFF" w:themeColor="background1"/>
                                    </w:rPr>
                                    <w:t>0</w:t>
                                  </w:r>
                                  <w:r w:rsidR="00833968" w:rsidRPr="00C44FD7">
                                    <w:rPr>
                                      <w:rFonts w:asciiTheme="majorEastAsia" w:eastAsiaTheme="majorEastAsia" w:hAnsiTheme="majorEastAsia" w:hint="eastAsia"/>
                                      <w:color w:val="FFFFFF" w:themeColor="background1"/>
                                    </w:rPr>
                                    <w:t>分が時間の枠になります。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D266B" id="四角形: 角を丸くする 3" o:spid="_x0000_s1027" style="position:absolute;margin-left:-212.25pt;margin-top:7.05pt;width:696.7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" fillcolor="#00c" strokecolor="#4f81bd [3204]" strokeweight="2pt">
                      <v:textbox>
                        <w:txbxContent>
                          <w:p w14:paraId="634BED1B" w14:textId="77777777" w:rsidR="00C77C3B" w:rsidRPr="00C44FD7" w:rsidRDefault="00C77C3B" w:rsidP="00F65955">
                            <w:pPr>
                              <w:jc w:val="left"/>
                              <w:rPr>
                                <w:rFonts w:asciiTheme="majorEastAsia" w:eastAsiaTheme="majorEastAsia" w:hAnsiTheme="majorEastAsia"/>
                                <w:color w:val="FFFFFF" w:themeColor="background1"/>
                              </w:rPr>
                            </w:pPr>
                            <w:r w:rsidRPr="00C44FD7">
                              <w:rPr>
                                <w:rFonts w:asciiTheme="majorEastAsia" w:eastAsiaTheme="majorEastAsia" w:hAnsiTheme="majorEastAsia" w:hint="eastAsia"/>
                                <w:color w:val="FFFFFF" w:themeColor="background1"/>
                              </w:rPr>
                              <w:t>【グループワークのすすめ方】</w:t>
                            </w:r>
                          </w:p>
                          <w:p w14:paraId="72D41FD7" w14:textId="77777777" w:rsidR="00F65955" w:rsidRPr="00C44FD7" w:rsidRDefault="00F65955" w:rsidP="00722796">
                            <w:pPr>
                              <w:ind w:firstLineChars="100" w:firstLine="189"/>
                              <w:jc w:val="left"/>
                              <w:rPr>
                                <w:rFonts w:asciiTheme="majorEastAsia" w:eastAsiaTheme="majorEastAsia" w:hAnsiTheme="majorEastAsia"/>
                                <w:color w:val="FFFFFF" w:themeColor="background1"/>
                              </w:rPr>
                            </w:pPr>
                            <w:r w:rsidRPr="00C44FD7">
                              <w:rPr>
                                <w:rFonts w:asciiTheme="majorEastAsia" w:eastAsiaTheme="majorEastAsia" w:hAnsiTheme="majorEastAsia" w:hint="eastAsia"/>
                                <w:color w:val="FFFFFF" w:themeColor="background1"/>
                              </w:rPr>
                              <w:t>＊上記（３）と次の（４）に関しては、説明が重複したり、話題の流れが一旦切れたりする状況です。</w:t>
                            </w:r>
                          </w:p>
                          <w:p w14:paraId="13268E8B" w14:textId="1E091E57" w:rsidR="00F65955" w:rsidRPr="00C44FD7" w:rsidRDefault="00F65955" w:rsidP="00587A4A">
                            <w:pPr>
                              <w:ind w:leftChars="100" w:left="378" w:hangingChars="100" w:hanging="189"/>
                              <w:jc w:val="left"/>
                              <w:rPr>
                                <w:rFonts w:asciiTheme="majorEastAsia" w:eastAsiaTheme="majorEastAsia" w:hAnsiTheme="majorEastAsia"/>
                                <w:color w:val="FFFFFF" w:themeColor="background1"/>
                              </w:rPr>
                            </w:pPr>
                            <w:r w:rsidRPr="00C44FD7">
                              <w:rPr>
                                <w:rFonts w:asciiTheme="majorEastAsia" w:eastAsiaTheme="majorEastAsia" w:hAnsiTheme="majorEastAsia" w:hint="eastAsia"/>
                                <w:color w:val="FFFFFF" w:themeColor="background1"/>
                              </w:rPr>
                              <w:t>＊このまま上記（３）を３０分</w:t>
                            </w:r>
                            <w:r w:rsidR="00587A4A">
                              <w:rPr>
                                <w:rFonts w:asciiTheme="majorEastAsia" w:eastAsiaTheme="majorEastAsia" w:hAnsiTheme="majorEastAsia" w:hint="eastAsia"/>
                                <w:color w:val="FFFFFF" w:themeColor="background1"/>
                              </w:rPr>
                              <w:t>(1人5分×人数)</w:t>
                            </w:r>
                            <w:r w:rsidRPr="00C44FD7">
                              <w:rPr>
                                <w:rFonts w:asciiTheme="majorEastAsia" w:eastAsiaTheme="majorEastAsia" w:hAnsiTheme="majorEastAsia" w:hint="eastAsia"/>
                                <w:color w:val="FFFFFF" w:themeColor="background1"/>
                              </w:rPr>
                              <w:t>程度実施してから（４）に進んでいただいても構いませんし、上記（３）と次の（４）を受講者一人ずつがまとめて発表し</w:t>
                            </w:r>
                            <w:r w:rsidR="00587A4A">
                              <w:rPr>
                                <w:rFonts w:asciiTheme="majorEastAsia" w:eastAsiaTheme="majorEastAsia" w:hAnsiTheme="majorEastAsia" w:hint="eastAsia"/>
                                <w:color w:val="FFFFFF" w:themeColor="background1"/>
                              </w:rPr>
                              <w:t>、</w:t>
                            </w:r>
                            <w:r w:rsidRPr="00C44FD7">
                              <w:rPr>
                                <w:rFonts w:asciiTheme="majorEastAsia" w:eastAsiaTheme="majorEastAsia" w:hAnsiTheme="majorEastAsia" w:hint="eastAsia"/>
                                <w:color w:val="FFFFFF" w:themeColor="background1"/>
                              </w:rPr>
                              <w:t>ディスカッションする形でも構いません。この場合は（３）30分＋（４）5</w:t>
                            </w:r>
                            <w:r w:rsidR="002207D7">
                              <w:rPr>
                                <w:rFonts w:asciiTheme="majorEastAsia" w:eastAsiaTheme="majorEastAsia" w:hAnsiTheme="majorEastAsia" w:hint="eastAsia"/>
                                <w:color w:val="FFFFFF" w:themeColor="background1"/>
                              </w:rPr>
                              <w:t>0</w:t>
                            </w:r>
                            <w:r w:rsidRPr="00C44FD7">
                              <w:rPr>
                                <w:rFonts w:asciiTheme="majorEastAsia" w:eastAsiaTheme="majorEastAsia" w:hAnsiTheme="majorEastAsia" w:hint="eastAsia"/>
                                <w:color w:val="FFFFFF" w:themeColor="background1"/>
                              </w:rPr>
                              <w:t>分の合計</w:t>
                            </w:r>
                            <w:r w:rsidR="00833968" w:rsidRPr="00C44FD7">
                              <w:rPr>
                                <w:rFonts w:asciiTheme="majorEastAsia" w:eastAsiaTheme="majorEastAsia" w:hAnsiTheme="majorEastAsia" w:hint="eastAsia"/>
                                <w:color w:val="FFFFFF" w:themeColor="background1"/>
                              </w:rPr>
                              <w:t>8</w:t>
                            </w:r>
                            <w:r w:rsidR="002207D7">
                              <w:rPr>
                                <w:rFonts w:asciiTheme="majorEastAsia" w:eastAsiaTheme="majorEastAsia" w:hAnsiTheme="majorEastAsia" w:hint="eastAsia"/>
                                <w:color w:val="FFFFFF" w:themeColor="background1"/>
                              </w:rPr>
                              <w:t>0</w:t>
                            </w:r>
                            <w:r w:rsidR="00833968" w:rsidRPr="00C44FD7">
                              <w:rPr>
                                <w:rFonts w:asciiTheme="majorEastAsia" w:eastAsiaTheme="majorEastAsia" w:hAnsiTheme="majorEastAsia" w:hint="eastAsia"/>
                                <w:color w:val="FFFFFF" w:themeColor="background1"/>
                              </w:rPr>
                              <w:t>分が時間の枠になります。</w:t>
                            </w:r>
                          </w:p>
                        </w:txbxContent>
                      </v:textbox>
                    </v:roundrect>
                  </w:pict>
                </mc:Fallback>
              </mc:AlternateContent>
            </w:r>
          </w:p>
          <w:p w14:paraId="0C86B98C" w14:textId="77777777" w:rsidR="00E907DF" w:rsidRDefault="00E907DF" w:rsidP="00302B0C">
            <w:pPr>
              <w:jc w:val="left"/>
              <w:rPr>
                <w:rFonts w:asciiTheme="majorEastAsia" w:eastAsiaTheme="majorEastAsia" w:hAnsiTheme="majorEastAsia"/>
                <w:sz w:val="22"/>
              </w:rPr>
            </w:pPr>
          </w:p>
          <w:p w14:paraId="2788F552" w14:textId="77777777" w:rsidR="00E907DF" w:rsidRDefault="00E907DF" w:rsidP="00302B0C">
            <w:pPr>
              <w:jc w:val="left"/>
              <w:rPr>
                <w:rFonts w:asciiTheme="majorEastAsia" w:eastAsiaTheme="majorEastAsia" w:hAnsiTheme="majorEastAsia"/>
                <w:sz w:val="22"/>
              </w:rPr>
            </w:pPr>
          </w:p>
          <w:p w14:paraId="4C380CE0" w14:textId="77777777" w:rsidR="00E907DF" w:rsidRDefault="00E907DF" w:rsidP="00302B0C">
            <w:pPr>
              <w:jc w:val="left"/>
              <w:rPr>
                <w:rFonts w:asciiTheme="majorEastAsia" w:eastAsiaTheme="majorEastAsia" w:hAnsiTheme="majorEastAsia"/>
                <w:sz w:val="22"/>
              </w:rPr>
            </w:pPr>
          </w:p>
          <w:p w14:paraId="1D52CF29" w14:textId="77777777" w:rsidR="00E907DF" w:rsidRDefault="00E907DF" w:rsidP="00302B0C">
            <w:pPr>
              <w:jc w:val="left"/>
              <w:rPr>
                <w:rFonts w:asciiTheme="majorEastAsia" w:eastAsiaTheme="majorEastAsia" w:hAnsiTheme="majorEastAsia"/>
                <w:sz w:val="22"/>
              </w:rPr>
            </w:pPr>
          </w:p>
          <w:p w14:paraId="57176A77" w14:textId="77777777" w:rsidR="00636B7E" w:rsidRPr="0059541D" w:rsidRDefault="00C4529C" w:rsidP="00302B0C">
            <w:pPr>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75648" behindDoc="0" locked="0" layoutInCell="1" allowOverlap="1" wp14:anchorId="637BB392" wp14:editId="1BA4C780">
                      <wp:simplePos x="0" y="0"/>
                      <wp:positionH relativeFrom="column">
                        <wp:posOffset>2620645</wp:posOffset>
                      </wp:positionH>
                      <wp:positionV relativeFrom="paragraph">
                        <wp:posOffset>927735</wp:posOffset>
                      </wp:positionV>
                      <wp:extent cx="3444240" cy="304800"/>
                      <wp:effectExtent l="0" t="0" r="3810" b="0"/>
                      <wp:wrapNone/>
                      <wp:docPr id="4" name="正方形/長方形 4"/>
                      <wp:cNvGraphicFramePr/>
                      <a:graphic xmlns:a="http://schemas.openxmlformats.org/drawingml/2006/main">
                        <a:graphicData uri="http://schemas.microsoft.com/office/word/2010/wordprocessingShape">
                          <wps:wsp>
                            <wps:cNvSpPr/>
                            <wps:spPr>
                              <a:xfrm>
                                <a:off x="0" y="0"/>
                                <a:ext cx="344424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6B67C" id="正方形/長方形 4" o:spid="_x0000_s1026" style="position:absolute;left:0;text-align:left;margin-left:206.35pt;margin-top:73.05pt;width:271.2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" fillcolor="white [3212]" stroked="f" strokeweight="2pt"/>
                  </w:pict>
                </mc:Fallback>
              </mc:AlternateContent>
            </w:r>
          </w:p>
        </w:tc>
      </w:tr>
      <w:tr w:rsidR="00302B0C" w:rsidRPr="009C5C62" w14:paraId="4C3217C4" w14:textId="77777777" w:rsidTr="00D73D33">
        <w:trPr>
          <w:trHeight w:val="274"/>
        </w:trPr>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0940B7" w14:textId="77777777" w:rsidR="00302B0C" w:rsidRPr="00186AC6" w:rsidRDefault="00302B0C" w:rsidP="00186AC6">
            <w:pPr>
              <w:jc w:val="center"/>
              <w:rPr>
                <w:rFonts w:asciiTheme="majorEastAsia" w:eastAsiaTheme="majorEastAsia" w:hAnsiTheme="majorEastAsia"/>
                <w:b/>
                <w:sz w:val="22"/>
              </w:rPr>
            </w:pPr>
            <w:bookmarkStart w:id="0" w:name="_Hlk1861486"/>
          </w:p>
        </w:tc>
        <w:tc>
          <w:tcPr>
            <w:tcW w:w="2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47B02" w14:textId="77777777" w:rsidR="00302B0C" w:rsidRPr="00D73D33" w:rsidRDefault="00302B0C" w:rsidP="00D73D33">
            <w:pPr>
              <w:rPr>
                <w:rFonts w:ascii="HG丸ｺﾞｼｯｸM-PRO" w:eastAsia="HG丸ｺﾞｼｯｸM-PRO" w:hAnsi="HG丸ｺﾞｼｯｸM-PRO"/>
                <w:b/>
                <w:szCs w:val="21"/>
              </w:rPr>
            </w:pPr>
          </w:p>
        </w:tc>
        <w:tc>
          <w:tcPr>
            <w:tcW w:w="101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EFBCFE" w14:textId="6A08DCE4" w:rsidR="00302B0C" w:rsidRPr="00D73D33" w:rsidRDefault="007B65B1" w:rsidP="00186AC6">
            <w:pPr>
              <w:ind w:left="568" w:hangingChars="300" w:hanging="568"/>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noProof/>
                <w:color w:val="009900"/>
                <w:szCs w:val="21"/>
                <w:lang w:val="ja-JP"/>
              </w:rPr>
              <mc:AlternateContent>
                <mc:Choice Requires="wps">
                  <w:drawing>
                    <wp:anchor distT="0" distB="0" distL="114300" distR="114300" simplePos="0" relativeHeight="251678720" behindDoc="0" locked="0" layoutInCell="1" allowOverlap="1" wp14:anchorId="530B047D" wp14:editId="2BBEF2E1">
                      <wp:simplePos x="0" y="0"/>
                      <wp:positionH relativeFrom="margin">
                        <wp:posOffset>4848225</wp:posOffset>
                      </wp:positionH>
                      <wp:positionV relativeFrom="paragraph">
                        <wp:posOffset>-132715</wp:posOffset>
                      </wp:positionV>
                      <wp:extent cx="1478280" cy="29464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78280" cy="294640"/>
                              </a:xfrm>
                              <a:prstGeom prst="rect">
                                <a:avLst/>
                              </a:prstGeom>
                              <a:noFill/>
                              <a:ln w="25400" cap="flat" cmpd="sng" algn="ctr">
                                <a:noFill/>
                                <a:prstDash val="solid"/>
                              </a:ln>
                              <a:effectLst/>
                            </wps:spPr>
                            <wps:txbx>
                              <w:txbxContent>
                                <w:p w14:paraId="6B2915AD" w14:textId="710EFDED" w:rsidR="007B65B1" w:rsidRDefault="007B65B1" w:rsidP="007B65B1">
                                  <w:pPr>
                                    <w:wordWrap w:val="0"/>
                                    <w:ind w:right="267"/>
                                    <w:jc w:val="right"/>
                                    <w:rPr>
                                      <w:sz w:val="20"/>
                                      <w:szCs w:val="20"/>
                                    </w:rPr>
                                  </w:pPr>
                                  <w:r w:rsidRPr="005658D5">
                                    <w:rPr>
                                      <w:rFonts w:ascii="HG丸ｺﾞｼｯｸM-PRO" w:eastAsia="HG丸ｺﾞｼｯｸM-PRO" w:hAnsi="HG丸ｺﾞｼｯｸM-PRO" w:hint="eastAsia"/>
                                      <w:sz w:val="20"/>
                                      <w:szCs w:val="20"/>
                                    </w:rPr>
                                    <w:t xml:space="preserve">【 </w:t>
                                  </w:r>
                                  <w:r w:rsidR="006169FF" w:rsidRPr="005658D5">
                                    <w:rPr>
                                      <w:rFonts w:ascii="HG丸ｺﾞｼｯｸM-PRO" w:eastAsia="HG丸ｺﾞｼｯｸM-PRO" w:hAnsi="HG丸ｺﾞｼｯｸM-PRO" w:hint="eastAsia"/>
                                      <w:sz w:val="20"/>
                                      <w:szCs w:val="20"/>
                                    </w:rPr>
                                    <w:t>資料１</w:t>
                                  </w:r>
                                  <w:r w:rsidR="00C44FD7" w:rsidRPr="005658D5">
                                    <w:rPr>
                                      <w:rFonts w:ascii="HG丸ｺﾞｼｯｸM-PRO" w:eastAsia="HG丸ｺﾞｼｯｸM-PRO" w:hAnsi="HG丸ｺﾞｼｯｸM-PRO" w:hint="eastAsia"/>
                                      <w:sz w:val="20"/>
                                      <w:szCs w:val="20"/>
                                    </w:rPr>
                                    <w:t>８</w:t>
                                  </w:r>
                                  <w:r w:rsidR="006169FF" w:rsidRPr="005658D5">
                                    <w:rPr>
                                      <w:rFonts w:ascii="HG丸ｺﾞｼｯｸM-PRO" w:eastAsia="HG丸ｺﾞｼｯｸM-PRO" w:hAnsi="HG丸ｺﾞｼｯｸM-PRO" w:hint="eastAsia"/>
                                      <w:sz w:val="20"/>
                                      <w:szCs w:val="20"/>
                                    </w:rPr>
                                    <w:t>－</w:t>
                                  </w:r>
                                  <w:r w:rsidR="006A7413" w:rsidRPr="005658D5">
                                    <w:rPr>
                                      <w:rFonts w:ascii="HG丸ｺﾞｼｯｸM-PRO" w:eastAsia="HG丸ｺﾞｼｯｸM-PRO" w:hAnsi="HG丸ｺﾞｼｯｸM-PRO" w:hint="eastAsia"/>
                                      <w:sz w:val="20"/>
                                      <w:szCs w:val="20"/>
                                    </w:rPr>
                                    <w:t>２</w:t>
                                  </w:r>
                                  <w:r w:rsidRPr="005658D5">
                                    <w:rPr>
                                      <w:rFonts w:ascii="HG丸ｺﾞｼｯｸM-PRO" w:eastAsia="HG丸ｺﾞｼｯｸM-PRO" w:hAnsi="HG丸ｺﾞｼｯｸM-PRO" w:hint="eastAsia"/>
                                      <w:sz w:val="20"/>
                                      <w:szCs w:val="20"/>
                                    </w:rPr>
                                    <w:t>)</w:t>
                                  </w:r>
                                  <w:r w:rsidRPr="005658D5">
                                    <w:rPr>
                                      <w:rFonts w:ascii="HG丸ｺﾞｼｯｸM-PRO" w:eastAsia="HG丸ｺﾞｼｯｸM-PRO" w:hAnsi="HG丸ｺﾞｼｯｸM-PRO"/>
                                      <w:sz w:val="20"/>
                                      <w:szCs w:val="20"/>
                                    </w:rPr>
                                    <w:t xml:space="preserve"> </w:t>
                                  </w:r>
                                  <w:r>
                                    <w:rPr>
                                      <w:rFonts w:hint="eastAsia"/>
                                      <w:sz w:val="20"/>
                                      <w:szCs w:val="20"/>
                                    </w:rPr>
                                    <w:t>】</w:t>
                                  </w:r>
                                  <w:r>
                                    <w:rPr>
                                      <w:sz w:val="20"/>
                                      <w:szCs w:val="20"/>
                                    </w:rPr>
                                    <w:t xml:space="preserve"> </w:t>
                                  </w:r>
                                </w:p>
                                <w:p w14:paraId="61B6B470" w14:textId="237C1B1E" w:rsidR="006169FF" w:rsidRPr="00C44FD7" w:rsidRDefault="006169FF" w:rsidP="003F2BA9">
                                  <w:pPr>
                                    <w:jc w:val="right"/>
                                    <w:rPr>
                                      <w:sz w:val="20"/>
                                      <w:szCs w:val="20"/>
                                    </w:rPr>
                                  </w:pPr>
                                  <w:r w:rsidRPr="00C44FD7">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B047D" id="正方形/長方形 7" o:spid="_x0000_s1028" style="position:absolute;left:0;text-align:left;margin-left:381.75pt;margin-top:-10.45pt;width:116.4pt;height:23.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" filled="f" stroked="f" strokeweight="2pt">
                      <v:textbox>
                        <w:txbxContent>
                          <w:p w14:paraId="6B2915AD" w14:textId="710EFDED" w:rsidR="007B65B1" w:rsidRDefault="007B65B1" w:rsidP="007B65B1">
                            <w:pPr>
                              <w:wordWrap w:val="0"/>
                              <w:ind w:right="267"/>
                              <w:jc w:val="right"/>
                              <w:rPr>
                                <w:sz w:val="20"/>
                                <w:szCs w:val="20"/>
                              </w:rPr>
                            </w:pPr>
                            <w:r w:rsidRPr="005658D5">
                              <w:rPr>
                                <w:rFonts w:ascii="HG丸ｺﾞｼｯｸM-PRO" w:eastAsia="HG丸ｺﾞｼｯｸM-PRO" w:hAnsi="HG丸ｺﾞｼｯｸM-PRO" w:hint="eastAsia"/>
                                <w:sz w:val="20"/>
                                <w:szCs w:val="20"/>
                              </w:rPr>
                              <w:t xml:space="preserve">【 </w:t>
                            </w:r>
                            <w:r w:rsidR="006169FF" w:rsidRPr="005658D5">
                              <w:rPr>
                                <w:rFonts w:ascii="HG丸ｺﾞｼｯｸM-PRO" w:eastAsia="HG丸ｺﾞｼｯｸM-PRO" w:hAnsi="HG丸ｺﾞｼｯｸM-PRO" w:hint="eastAsia"/>
                                <w:sz w:val="20"/>
                                <w:szCs w:val="20"/>
                              </w:rPr>
                              <w:t>資料１</w:t>
                            </w:r>
                            <w:r w:rsidR="00C44FD7" w:rsidRPr="005658D5">
                              <w:rPr>
                                <w:rFonts w:ascii="HG丸ｺﾞｼｯｸM-PRO" w:eastAsia="HG丸ｺﾞｼｯｸM-PRO" w:hAnsi="HG丸ｺﾞｼｯｸM-PRO" w:hint="eastAsia"/>
                                <w:sz w:val="20"/>
                                <w:szCs w:val="20"/>
                              </w:rPr>
                              <w:t>８</w:t>
                            </w:r>
                            <w:r w:rsidR="006169FF" w:rsidRPr="005658D5">
                              <w:rPr>
                                <w:rFonts w:ascii="HG丸ｺﾞｼｯｸM-PRO" w:eastAsia="HG丸ｺﾞｼｯｸM-PRO" w:hAnsi="HG丸ｺﾞｼｯｸM-PRO" w:hint="eastAsia"/>
                                <w:sz w:val="20"/>
                                <w:szCs w:val="20"/>
                              </w:rPr>
                              <w:t>－</w:t>
                            </w:r>
                            <w:r w:rsidR="006A7413" w:rsidRPr="005658D5">
                              <w:rPr>
                                <w:rFonts w:ascii="HG丸ｺﾞｼｯｸM-PRO" w:eastAsia="HG丸ｺﾞｼｯｸM-PRO" w:hAnsi="HG丸ｺﾞｼｯｸM-PRO" w:hint="eastAsia"/>
                                <w:sz w:val="20"/>
                                <w:szCs w:val="20"/>
                              </w:rPr>
                              <w:t>２</w:t>
                            </w:r>
                            <w:r w:rsidRPr="005658D5">
                              <w:rPr>
                                <w:rFonts w:ascii="HG丸ｺﾞｼｯｸM-PRO" w:eastAsia="HG丸ｺﾞｼｯｸM-PRO" w:hAnsi="HG丸ｺﾞｼｯｸM-PRO" w:hint="eastAsia"/>
                                <w:sz w:val="20"/>
                                <w:szCs w:val="20"/>
                              </w:rPr>
                              <w:t>)</w:t>
                            </w:r>
                            <w:r w:rsidRPr="005658D5">
                              <w:rPr>
                                <w:rFonts w:ascii="HG丸ｺﾞｼｯｸM-PRO" w:eastAsia="HG丸ｺﾞｼｯｸM-PRO" w:hAnsi="HG丸ｺﾞｼｯｸM-PRO"/>
                                <w:sz w:val="20"/>
                                <w:szCs w:val="20"/>
                              </w:rPr>
                              <w:t xml:space="preserve"> </w:t>
                            </w:r>
                            <w:r>
                              <w:rPr>
                                <w:rFonts w:hint="eastAsia"/>
                                <w:sz w:val="20"/>
                                <w:szCs w:val="20"/>
                              </w:rPr>
                              <w:t>】</w:t>
                            </w:r>
                            <w:r>
                              <w:rPr>
                                <w:sz w:val="20"/>
                                <w:szCs w:val="20"/>
                              </w:rPr>
                              <w:t xml:space="preserve"> </w:t>
                            </w:r>
                          </w:p>
                          <w:p w14:paraId="61B6B470" w14:textId="237C1B1E" w:rsidR="006169FF" w:rsidRPr="00C44FD7" w:rsidRDefault="006169FF" w:rsidP="003F2BA9">
                            <w:pPr>
                              <w:jc w:val="right"/>
                              <w:rPr>
                                <w:sz w:val="20"/>
                                <w:szCs w:val="20"/>
                              </w:rPr>
                            </w:pPr>
                            <w:r w:rsidRPr="00C44FD7">
                              <w:rPr>
                                <w:rFonts w:hint="eastAsia"/>
                                <w:sz w:val="20"/>
                                <w:szCs w:val="20"/>
                              </w:rPr>
                              <w:t>】</w:t>
                            </w:r>
                          </w:p>
                        </w:txbxContent>
                      </v:textbox>
                      <w10:wrap anchorx="margin"/>
                    </v:rect>
                  </w:pict>
                </mc:Fallback>
              </mc:AlternateContent>
            </w:r>
          </w:p>
        </w:tc>
      </w:tr>
      <w:tr w:rsidR="003F2BA9" w:rsidRPr="003F2BA9" w14:paraId="3671ECED" w14:textId="77777777" w:rsidTr="00E90EF6">
        <w:trPr>
          <w:trHeight w:val="274"/>
        </w:trPr>
        <w:tc>
          <w:tcPr>
            <w:tcW w:w="14601" w:type="dxa"/>
            <w:gridSpan w:val="3"/>
            <w:tcBorders>
              <w:top w:val="single" w:sz="4" w:space="0" w:color="FFFFFF" w:themeColor="background1"/>
              <w:left w:val="single" w:sz="4" w:space="0" w:color="FFFFFF" w:themeColor="background1"/>
              <w:right w:val="single" w:sz="4" w:space="0" w:color="FFFFFF" w:themeColor="background1"/>
            </w:tcBorders>
          </w:tcPr>
          <w:p w14:paraId="38C69C96" w14:textId="54194F6D" w:rsidR="003F2BA9" w:rsidRPr="00D73D33" w:rsidRDefault="003F2BA9" w:rsidP="009E1F1A">
            <w:pPr>
              <w:ind w:left="568" w:hangingChars="300" w:hanging="568"/>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szCs w:val="21"/>
              </w:rPr>
              <w:t>20▲▲年度　市町村保健師管理者能力育成研修　ファシリテーターガイド（１日目）2／3</w:t>
            </w:r>
          </w:p>
        </w:tc>
      </w:tr>
      <w:bookmarkEnd w:id="0"/>
      <w:tr w:rsidR="00C4529C" w:rsidRPr="00186AC6" w14:paraId="69EEE285" w14:textId="77777777" w:rsidTr="00D73D33">
        <w:trPr>
          <w:trHeight w:val="414"/>
        </w:trPr>
        <w:tc>
          <w:tcPr>
            <w:tcW w:w="1985" w:type="dxa"/>
            <w:tcBorders>
              <w:right w:val="single" w:sz="4" w:space="0" w:color="auto"/>
            </w:tcBorders>
            <w:vAlign w:val="center"/>
          </w:tcPr>
          <w:p w14:paraId="4B9B100C" w14:textId="77777777" w:rsidR="00C4529C" w:rsidRPr="00D73D33" w:rsidRDefault="00C4529C" w:rsidP="003F2BA9">
            <w:pPr>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b/>
                <w:szCs w:val="21"/>
              </w:rPr>
              <w:t>目安時間</w:t>
            </w:r>
          </w:p>
        </w:tc>
        <w:tc>
          <w:tcPr>
            <w:tcW w:w="2418" w:type="dxa"/>
            <w:tcBorders>
              <w:left w:val="single" w:sz="4" w:space="0" w:color="auto"/>
            </w:tcBorders>
            <w:vAlign w:val="center"/>
          </w:tcPr>
          <w:p w14:paraId="16C36EEF" w14:textId="77777777" w:rsidR="00C4529C" w:rsidRPr="00D73D33" w:rsidRDefault="00C4529C" w:rsidP="003F2BA9">
            <w:pPr>
              <w:ind w:left="190" w:hangingChars="100" w:hanging="190"/>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b/>
                <w:szCs w:val="21"/>
              </w:rPr>
              <w:t>内容とねらい</w:t>
            </w:r>
          </w:p>
        </w:tc>
        <w:tc>
          <w:tcPr>
            <w:tcW w:w="10198" w:type="dxa"/>
            <w:vAlign w:val="center"/>
          </w:tcPr>
          <w:p w14:paraId="628380BE" w14:textId="77777777" w:rsidR="003F2BA9" w:rsidRPr="00D73D33" w:rsidRDefault="00C4529C" w:rsidP="003F2BA9">
            <w:pPr>
              <w:ind w:left="570" w:hangingChars="300" w:hanging="570"/>
              <w:jc w:val="center"/>
              <w:rPr>
                <w:rFonts w:ascii="HG丸ｺﾞｼｯｸM-PRO" w:eastAsia="HG丸ｺﾞｼｯｸM-PRO" w:hAnsi="HG丸ｺﾞｼｯｸM-PRO"/>
                <w:b/>
                <w:szCs w:val="21"/>
              </w:rPr>
            </w:pPr>
            <w:r w:rsidRPr="00D73D33">
              <w:rPr>
                <w:rFonts w:ascii="HG丸ｺﾞｼｯｸM-PRO" w:eastAsia="HG丸ｺﾞｼｯｸM-PRO" w:hAnsi="HG丸ｺﾞｼｯｸM-PRO" w:hint="eastAsia"/>
                <w:b/>
                <w:szCs w:val="21"/>
              </w:rPr>
              <w:t>ファシリテーターの役割</w:t>
            </w:r>
          </w:p>
        </w:tc>
      </w:tr>
      <w:tr w:rsidR="00302B0C" w:rsidRPr="0059541D" w14:paraId="304276C5" w14:textId="77777777" w:rsidTr="00D73D33">
        <w:trPr>
          <w:trHeight w:val="7425"/>
        </w:trPr>
        <w:tc>
          <w:tcPr>
            <w:tcW w:w="1985" w:type="dxa"/>
          </w:tcPr>
          <w:p w14:paraId="0C74FEEE" w14:textId="7A6FF5F5" w:rsidR="00302B0C" w:rsidRPr="00D73D33" w:rsidRDefault="00302B0C" w:rsidP="00302B0C">
            <w:pPr>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15：</w:t>
            </w:r>
            <w:r w:rsidR="00F90A17" w:rsidRPr="00D73D33">
              <w:rPr>
                <w:rFonts w:ascii="HG丸ｺﾞｼｯｸM-PRO" w:eastAsia="HG丸ｺﾞｼｯｸM-PRO" w:hAnsi="HG丸ｺﾞｼｯｸM-PRO" w:hint="eastAsia"/>
                <w:szCs w:val="21"/>
              </w:rPr>
              <w:t>2</w:t>
            </w:r>
            <w:r w:rsidR="0019635D" w:rsidRPr="00D73D33">
              <w:rPr>
                <w:rFonts w:ascii="HG丸ｺﾞｼｯｸM-PRO" w:eastAsia="HG丸ｺﾞｼｯｸM-PRO" w:hAnsi="HG丸ｺﾞｼｯｸM-PRO"/>
                <w:szCs w:val="21"/>
              </w:rPr>
              <w:t>5</w:t>
            </w:r>
            <w:r w:rsidRPr="00D73D33">
              <w:rPr>
                <w:rFonts w:ascii="HG丸ｺﾞｼｯｸM-PRO" w:eastAsia="HG丸ｺﾞｼｯｸM-PRO" w:hAnsi="HG丸ｺﾞｼｯｸM-PRO" w:hint="eastAsia"/>
                <w:szCs w:val="21"/>
              </w:rPr>
              <w:t>～16：1</w:t>
            </w:r>
            <w:r w:rsidR="0019635D" w:rsidRPr="00D73D33">
              <w:rPr>
                <w:rFonts w:ascii="HG丸ｺﾞｼｯｸM-PRO" w:eastAsia="HG丸ｺﾞｼｯｸM-PRO" w:hAnsi="HG丸ｺﾞｼｯｸM-PRO"/>
                <w:szCs w:val="21"/>
              </w:rPr>
              <w:t>5</w:t>
            </w:r>
          </w:p>
          <w:p w14:paraId="7F64B88A" w14:textId="6A0E7EE5" w:rsidR="00302B0C" w:rsidRPr="00D73D33" w:rsidRDefault="00747A71" w:rsidP="00302B0C">
            <w:pPr>
              <w:jc w:val="center"/>
              <w:rPr>
                <w:rFonts w:ascii="HG丸ｺﾞｼｯｸM-PRO" w:eastAsia="HG丸ｺﾞｼｯｸM-PRO" w:hAnsi="HG丸ｺﾞｼｯｸM-PRO"/>
                <w:szCs w:val="21"/>
              </w:rPr>
            </w:pPr>
            <w:r w:rsidRPr="00D73D33">
              <w:rPr>
                <w:rFonts w:ascii="HG丸ｺﾞｼｯｸM-PRO" w:eastAsia="HG丸ｺﾞｼｯｸM-PRO" w:hAnsi="HG丸ｺﾞｼｯｸM-PRO" w:hint="eastAsia"/>
                <w:noProof/>
                <w:szCs w:val="21"/>
              </w:rPr>
              <mc:AlternateContent>
                <mc:Choice Requires="wps">
                  <w:drawing>
                    <wp:anchor distT="0" distB="0" distL="114300" distR="114300" simplePos="0" relativeHeight="251664384" behindDoc="0" locked="0" layoutInCell="1" allowOverlap="1" wp14:anchorId="6D1BD5A4" wp14:editId="7D7825FC">
                      <wp:simplePos x="0" y="0"/>
                      <wp:positionH relativeFrom="column">
                        <wp:posOffset>-209232</wp:posOffset>
                      </wp:positionH>
                      <wp:positionV relativeFrom="paragraph">
                        <wp:posOffset>2417128</wp:posOffset>
                      </wp:positionV>
                      <wp:extent cx="2940423" cy="2169459"/>
                      <wp:effectExtent l="0" t="0" r="12700" b="21590"/>
                      <wp:wrapNone/>
                      <wp:docPr id="5" name="四角形: 角を丸くする 5"/>
                      <wp:cNvGraphicFramePr/>
                      <a:graphic xmlns:a="http://schemas.openxmlformats.org/drawingml/2006/main">
                        <a:graphicData uri="http://schemas.microsoft.com/office/word/2010/wordprocessingShape">
                          <wps:wsp>
                            <wps:cNvSpPr/>
                            <wps:spPr>
                              <a:xfrm>
                                <a:off x="0" y="0"/>
                                <a:ext cx="2940423" cy="2169459"/>
                              </a:xfrm>
                              <a:prstGeom prst="roundRect">
                                <a:avLst/>
                              </a:prstGeom>
                              <a:solidFill>
                                <a:srgbClr val="0000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6FCADD" w14:textId="77777777" w:rsidR="00186AC6" w:rsidRPr="00D73D33" w:rsidRDefault="00186AC6" w:rsidP="00722796">
                                  <w:pPr>
                                    <w:jc w:val="center"/>
                                    <w:rPr>
                                      <w:rFonts w:ascii="HG丸ｺﾞｼｯｸM-PRO" w:eastAsia="HG丸ｺﾞｼｯｸM-PRO" w:hAnsi="HG丸ｺﾞｼｯｸM-PRO"/>
                                      <w:b/>
                                      <w:sz w:val="22"/>
                                    </w:rPr>
                                  </w:pPr>
                                  <w:r w:rsidRPr="00D73D33">
                                    <w:rPr>
                                      <w:rFonts w:ascii="HG丸ｺﾞｼｯｸM-PRO" w:eastAsia="HG丸ｺﾞｼｯｸM-PRO" w:hAnsi="HG丸ｺﾞｼｯｸM-PRO" w:hint="eastAsia"/>
                                      <w:b/>
                                      <w:sz w:val="22"/>
                                    </w:rPr>
                                    <w:t>【</w:t>
                                  </w:r>
                                  <w:r w:rsidR="00722796" w:rsidRPr="00D73D33">
                                    <w:rPr>
                                      <w:rFonts w:ascii="HG丸ｺﾞｼｯｸM-PRO" w:eastAsia="HG丸ｺﾞｼｯｸM-PRO" w:hAnsi="HG丸ｺﾞｼｯｸM-PRO" w:hint="eastAsia"/>
                                      <w:b/>
                                      <w:sz w:val="22"/>
                                    </w:rPr>
                                    <w:t xml:space="preserve"> </w:t>
                                  </w:r>
                                  <w:r w:rsidRPr="00D73D33">
                                    <w:rPr>
                                      <w:rFonts w:ascii="HG丸ｺﾞｼｯｸM-PRO" w:eastAsia="HG丸ｺﾞｼｯｸM-PRO" w:hAnsi="HG丸ｺﾞｼｯｸM-PRO" w:hint="eastAsia"/>
                                      <w:b/>
                                      <w:sz w:val="22"/>
                                    </w:rPr>
                                    <w:t>期待したいKey Word</w:t>
                                  </w:r>
                                  <w:r w:rsidR="00722796" w:rsidRPr="00D73D33">
                                    <w:rPr>
                                      <w:rFonts w:ascii="HG丸ｺﾞｼｯｸM-PRO" w:eastAsia="HG丸ｺﾞｼｯｸM-PRO" w:hAnsi="HG丸ｺﾞｼｯｸM-PRO"/>
                                      <w:b/>
                                      <w:sz w:val="22"/>
                                    </w:rPr>
                                    <w:t xml:space="preserve"> </w:t>
                                  </w:r>
                                  <w:r w:rsidRPr="00D73D33">
                                    <w:rPr>
                                      <w:rFonts w:ascii="HG丸ｺﾞｼｯｸM-PRO" w:eastAsia="HG丸ｺﾞｼｯｸM-PRO" w:hAnsi="HG丸ｺﾞｼｯｸM-PRO" w:hint="eastAsia"/>
                                      <w:b/>
                                      <w:sz w:val="22"/>
                                    </w:rPr>
                                    <w:t>】</w:t>
                                  </w:r>
                                </w:p>
                                <w:p w14:paraId="5AE0BF42" w14:textId="4511D73C" w:rsidR="00186AC6" w:rsidRPr="00D73D33" w:rsidRDefault="003F2BA9" w:rsidP="00D73D33">
                                  <w:pPr>
                                    <w:ind w:left="568" w:hangingChars="300" w:hanging="568"/>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szCs w:val="21"/>
                                    </w:rPr>
                                    <w:t>・</w:t>
                                  </w:r>
                                  <w:r w:rsidR="00186AC6" w:rsidRPr="00D73D33">
                                    <w:rPr>
                                      <w:rFonts w:ascii="HG丸ｺﾞｼｯｸM-PRO" w:eastAsia="HG丸ｺﾞｼｯｸM-PRO" w:hAnsi="HG丸ｺﾞｼｯｸM-PRO" w:hint="eastAsia"/>
                                      <w:color w:val="FFFFFF" w:themeColor="background1"/>
                                      <w:szCs w:val="21"/>
                                    </w:rPr>
                                    <w:t>「目の前だけを見ず，広い（俯瞰的な）視野</w:t>
                                  </w:r>
                                  <w:r w:rsidRPr="00D73D33">
                                    <w:rPr>
                                      <w:rFonts w:ascii="HG丸ｺﾞｼｯｸM-PRO" w:eastAsia="HG丸ｺﾞｼｯｸM-PRO" w:hAnsi="HG丸ｺﾞｼｯｸM-PRO" w:hint="eastAsia"/>
                                      <w:color w:val="FFFFFF" w:themeColor="background1"/>
                                      <w:szCs w:val="21"/>
                                    </w:rPr>
                                    <w:t>で</w:t>
                                  </w:r>
                                  <w:r w:rsidR="008663AB" w:rsidRPr="00D73D33">
                                    <w:rPr>
                                      <w:rFonts w:ascii="HG丸ｺﾞｼｯｸM-PRO" w:eastAsia="HG丸ｺﾞｼｯｸM-PRO" w:hAnsi="HG丸ｺﾞｼｯｸM-PRO" w:hint="eastAsia"/>
                                      <w:color w:val="FFFFFF" w:themeColor="background1"/>
                                      <w:szCs w:val="21"/>
                                    </w:rPr>
                                    <w:t>アセスメントをする</w:t>
                                  </w:r>
                                  <w:r w:rsidR="00186AC6" w:rsidRPr="00D73D33">
                                    <w:rPr>
                                      <w:rFonts w:ascii="HG丸ｺﾞｼｯｸM-PRO" w:eastAsia="HG丸ｺﾞｼｯｸM-PRO" w:hAnsi="HG丸ｺﾞｼｯｸM-PRO" w:hint="eastAsia"/>
                                      <w:color w:val="FFFFFF" w:themeColor="background1"/>
                                      <w:szCs w:val="21"/>
                                    </w:rPr>
                                    <w:t>」</w:t>
                                  </w:r>
                                </w:p>
                                <w:p w14:paraId="7B163A70" w14:textId="77777777" w:rsidR="003F2BA9" w:rsidRPr="00D73D33" w:rsidRDefault="003F2BA9" w:rsidP="003F2BA9">
                                  <w:pPr>
                                    <w:ind w:left="189" w:hangingChars="100" w:hanging="189"/>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「管理者と根拠に基づきながらPDCAサイクルが回っているかをみる」</w:t>
                                  </w:r>
                                </w:p>
                                <w:p w14:paraId="1ECCD75F" w14:textId="77777777" w:rsidR="00186AC6" w:rsidRPr="00D73D33" w:rsidRDefault="003F2BA9" w:rsidP="003F2BA9">
                                  <w:pPr>
                                    <w:ind w:left="189" w:hangingChars="100" w:hanging="189"/>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「スクラップ＆ビルド</w:t>
                                  </w:r>
                                  <w:r w:rsidR="00E90C54" w:rsidRPr="00D73D33">
                                    <w:rPr>
                                      <w:rFonts w:ascii="HG丸ｺﾞｼｯｸM-PRO" w:eastAsia="HG丸ｺﾞｼｯｸM-PRO" w:hAnsi="HG丸ｺﾞｼｯｸM-PRO" w:hint="eastAsia"/>
                                      <w:color w:val="FFFFFF" w:themeColor="background1"/>
                                      <w:szCs w:val="21"/>
                                    </w:rPr>
                                    <w:t>の必要性を検討する</w:t>
                                  </w:r>
                                  <w:r w:rsidR="00186AC6" w:rsidRPr="00D73D33">
                                    <w:rPr>
                                      <w:rFonts w:ascii="HG丸ｺﾞｼｯｸM-PRO" w:eastAsia="HG丸ｺﾞｼｯｸM-PRO" w:hAnsi="HG丸ｺﾞｼｯｸM-PRO" w:hint="eastAsia"/>
                                      <w:color w:val="FFFFFF" w:themeColor="background1"/>
                                      <w:szCs w:val="21"/>
                                    </w:rPr>
                                    <w:t>（業務調整等が必要</w:t>
                                  </w:r>
                                  <w:r w:rsidR="00E90C54"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w:t>
                                  </w:r>
                                </w:p>
                                <w:p w14:paraId="336F1494" w14:textId="77777777" w:rsidR="00186AC6" w:rsidRPr="00D73D33" w:rsidRDefault="003F2BA9" w:rsidP="003F2BA9">
                                  <w:pPr>
                                    <w:ind w:left="189" w:hangingChars="100" w:hanging="189"/>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「活動全体における事業のバランス（優先順位，濃淡等）を考える」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BD5A4" id="四角形: 角を丸くする 5" o:spid="_x0000_s1029" style="position:absolute;left:0;text-align:left;margin-left:-16.45pt;margin-top:190.35pt;width:231.55pt;height:1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" fillcolor="#00c" strokecolor="#243f60 [1604]" strokeweight="2pt">
                      <v:textbox>
                        <w:txbxContent>
                          <w:p w14:paraId="466FCADD" w14:textId="77777777" w:rsidR="00186AC6" w:rsidRPr="00D73D33" w:rsidRDefault="00186AC6" w:rsidP="00722796">
                            <w:pPr>
                              <w:jc w:val="center"/>
                              <w:rPr>
                                <w:rFonts w:ascii="HG丸ｺﾞｼｯｸM-PRO" w:eastAsia="HG丸ｺﾞｼｯｸM-PRO" w:hAnsi="HG丸ｺﾞｼｯｸM-PRO"/>
                                <w:b/>
                                <w:sz w:val="22"/>
                              </w:rPr>
                            </w:pPr>
                            <w:r w:rsidRPr="00D73D33">
                              <w:rPr>
                                <w:rFonts w:ascii="HG丸ｺﾞｼｯｸM-PRO" w:eastAsia="HG丸ｺﾞｼｯｸM-PRO" w:hAnsi="HG丸ｺﾞｼｯｸM-PRO" w:hint="eastAsia"/>
                                <w:b/>
                                <w:sz w:val="22"/>
                              </w:rPr>
                              <w:t>【</w:t>
                            </w:r>
                            <w:r w:rsidR="00722796" w:rsidRPr="00D73D33">
                              <w:rPr>
                                <w:rFonts w:ascii="HG丸ｺﾞｼｯｸM-PRO" w:eastAsia="HG丸ｺﾞｼｯｸM-PRO" w:hAnsi="HG丸ｺﾞｼｯｸM-PRO" w:hint="eastAsia"/>
                                <w:b/>
                                <w:sz w:val="22"/>
                              </w:rPr>
                              <w:t xml:space="preserve"> </w:t>
                            </w:r>
                            <w:r w:rsidRPr="00D73D33">
                              <w:rPr>
                                <w:rFonts w:ascii="HG丸ｺﾞｼｯｸM-PRO" w:eastAsia="HG丸ｺﾞｼｯｸM-PRO" w:hAnsi="HG丸ｺﾞｼｯｸM-PRO" w:hint="eastAsia"/>
                                <w:b/>
                                <w:sz w:val="22"/>
                              </w:rPr>
                              <w:t>期待したいKey Word</w:t>
                            </w:r>
                            <w:r w:rsidR="00722796" w:rsidRPr="00D73D33">
                              <w:rPr>
                                <w:rFonts w:ascii="HG丸ｺﾞｼｯｸM-PRO" w:eastAsia="HG丸ｺﾞｼｯｸM-PRO" w:hAnsi="HG丸ｺﾞｼｯｸM-PRO"/>
                                <w:b/>
                                <w:sz w:val="22"/>
                              </w:rPr>
                              <w:t xml:space="preserve"> </w:t>
                            </w:r>
                            <w:r w:rsidRPr="00D73D33">
                              <w:rPr>
                                <w:rFonts w:ascii="HG丸ｺﾞｼｯｸM-PRO" w:eastAsia="HG丸ｺﾞｼｯｸM-PRO" w:hAnsi="HG丸ｺﾞｼｯｸM-PRO" w:hint="eastAsia"/>
                                <w:b/>
                                <w:sz w:val="22"/>
                              </w:rPr>
                              <w:t>】</w:t>
                            </w:r>
                          </w:p>
                          <w:p w14:paraId="5AE0BF42" w14:textId="4511D73C" w:rsidR="00186AC6" w:rsidRPr="00D73D33" w:rsidRDefault="003F2BA9" w:rsidP="00D73D33">
                            <w:pPr>
                              <w:ind w:left="568" w:hangingChars="300" w:hanging="568"/>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szCs w:val="21"/>
                              </w:rPr>
                              <w:t>・</w:t>
                            </w:r>
                            <w:r w:rsidR="00186AC6" w:rsidRPr="00D73D33">
                              <w:rPr>
                                <w:rFonts w:ascii="HG丸ｺﾞｼｯｸM-PRO" w:eastAsia="HG丸ｺﾞｼｯｸM-PRO" w:hAnsi="HG丸ｺﾞｼｯｸM-PRO" w:hint="eastAsia"/>
                                <w:color w:val="FFFFFF" w:themeColor="background1"/>
                                <w:szCs w:val="21"/>
                              </w:rPr>
                              <w:t>「目の前だけを見ず，広い（俯瞰的な）視野</w:t>
                            </w:r>
                            <w:r w:rsidRPr="00D73D33">
                              <w:rPr>
                                <w:rFonts w:ascii="HG丸ｺﾞｼｯｸM-PRO" w:eastAsia="HG丸ｺﾞｼｯｸM-PRO" w:hAnsi="HG丸ｺﾞｼｯｸM-PRO" w:hint="eastAsia"/>
                                <w:color w:val="FFFFFF" w:themeColor="background1"/>
                                <w:szCs w:val="21"/>
                              </w:rPr>
                              <w:t>で</w:t>
                            </w:r>
                            <w:r w:rsidR="008663AB" w:rsidRPr="00D73D33">
                              <w:rPr>
                                <w:rFonts w:ascii="HG丸ｺﾞｼｯｸM-PRO" w:eastAsia="HG丸ｺﾞｼｯｸM-PRO" w:hAnsi="HG丸ｺﾞｼｯｸM-PRO" w:hint="eastAsia"/>
                                <w:color w:val="FFFFFF" w:themeColor="background1"/>
                                <w:szCs w:val="21"/>
                              </w:rPr>
                              <w:t>アセスメントをする</w:t>
                            </w:r>
                            <w:r w:rsidR="00186AC6" w:rsidRPr="00D73D33">
                              <w:rPr>
                                <w:rFonts w:ascii="HG丸ｺﾞｼｯｸM-PRO" w:eastAsia="HG丸ｺﾞｼｯｸM-PRO" w:hAnsi="HG丸ｺﾞｼｯｸM-PRO" w:hint="eastAsia"/>
                                <w:color w:val="FFFFFF" w:themeColor="background1"/>
                                <w:szCs w:val="21"/>
                              </w:rPr>
                              <w:t>」</w:t>
                            </w:r>
                          </w:p>
                          <w:p w14:paraId="7B163A70" w14:textId="77777777" w:rsidR="003F2BA9" w:rsidRPr="00D73D33" w:rsidRDefault="003F2BA9" w:rsidP="003F2BA9">
                            <w:pPr>
                              <w:ind w:left="189" w:hangingChars="100" w:hanging="189"/>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「管理者と根拠に基づきながらPDCAサイクルが回っているかをみる」</w:t>
                            </w:r>
                          </w:p>
                          <w:p w14:paraId="1ECCD75F" w14:textId="77777777" w:rsidR="00186AC6" w:rsidRPr="00D73D33" w:rsidRDefault="003F2BA9" w:rsidP="003F2BA9">
                            <w:pPr>
                              <w:ind w:left="189" w:hangingChars="100" w:hanging="189"/>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「スクラップ＆ビルド</w:t>
                            </w:r>
                            <w:r w:rsidR="00E90C54" w:rsidRPr="00D73D33">
                              <w:rPr>
                                <w:rFonts w:ascii="HG丸ｺﾞｼｯｸM-PRO" w:eastAsia="HG丸ｺﾞｼｯｸM-PRO" w:hAnsi="HG丸ｺﾞｼｯｸM-PRO" w:hint="eastAsia"/>
                                <w:color w:val="FFFFFF" w:themeColor="background1"/>
                                <w:szCs w:val="21"/>
                              </w:rPr>
                              <w:t>の必要性を検討する</w:t>
                            </w:r>
                            <w:r w:rsidR="00186AC6" w:rsidRPr="00D73D33">
                              <w:rPr>
                                <w:rFonts w:ascii="HG丸ｺﾞｼｯｸM-PRO" w:eastAsia="HG丸ｺﾞｼｯｸM-PRO" w:hAnsi="HG丸ｺﾞｼｯｸM-PRO" w:hint="eastAsia"/>
                                <w:color w:val="FFFFFF" w:themeColor="background1"/>
                                <w:szCs w:val="21"/>
                              </w:rPr>
                              <w:t>（業務調整等が必要</w:t>
                            </w:r>
                            <w:r w:rsidR="00E90C54"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w:t>
                            </w:r>
                          </w:p>
                          <w:p w14:paraId="336F1494" w14:textId="77777777" w:rsidR="00186AC6" w:rsidRPr="00D73D33" w:rsidRDefault="003F2BA9" w:rsidP="003F2BA9">
                            <w:pPr>
                              <w:ind w:left="189" w:hangingChars="100" w:hanging="189"/>
                              <w:jc w:val="left"/>
                              <w:rPr>
                                <w:rFonts w:ascii="HG丸ｺﾞｼｯｸM-PRO" w:eastAsia="HG丸ｺﾞｼｯｸM-PRO" w:hAnsi="HG丸ｺﾞｼｯｸM-PRO"/>
                                <w:color w:val="FFFFFF" w:themeColor="background1"/>
                                <w:szCs w:val="21"/>
                              </w:rPr>
                            </w:pPr>
                            <w:r w:rsidRPr="00D73D33">
                              <w:rPr>
                                <w:rFonts w:ascii="HG丸ｺﾞｼｯｸM-PRO" w:eastAsia="HG丸ｺﾞｼｯｸM-PRO" w:hAnsi="HG丸ｺﾞｼｯｸM-PRO" w:hint="eastAsia"/>
                                <w:color w:val="FFFFFF" w:themeColor="background1"/>
                                <w:szCs w:val="21"/>
                              </w:rPr>
                              <w:t>・</w:t>
                            </w:r>
                            <w:r w:rsidR="00186AC6" w:rsidRPr="00D73D33">
                              <w:rPr>
                                <w:rFonts w:ascii="HG丸ｺﾞｼｯｸM-PRO" w:eastAsia="HG丸ｺﾞｼｯｸM-PRO" w:hAnsi="HG丸ｺﾞｼｯｸM-PRO" w:hint="eastAsia"/>
                                <w:color w:val="FFFFFF" w:themeColor="background1"/>
                                <w:szCs w:val="21"/>
                              </w:rPr>
                              <w:t>「活動全体における事業のバランス（優先順位，濃淡等）を考える」</w:t>
                            </w:r>
                          </w:p>
                        </w:txbxContent>
                      </v:textbox>
                    </v:roundrect>
                  </w:pict>
                </mc:Fallback>
              </mc:AlternateContent>
            </w:r>
            <w:r w:rsidR="00302B0C" w:rsidRPr="00D73D33">
              <w:rPr>
                <w:rFonts w:ascii="HG丸ｺﾞｼｯｸM-PRO" w:eastAsia="HG丸ｺﾞｼｯｸM-PRO" w:hAnsi="HG丸ｺﾞｼｯｸM-PRO" w:hint="eastAsia"/>
                <w:szCs w:val="21"/>
              </w:rPr>
              <w:t>（5</w:t>
            </w:r>
            <w:r w:rsidR="00F90A17" w:rsidRPr="00D73D33">
              <w:rPr>
                <w:rFonts w:ascii="HG丸ｺﾞｼｯｸM-PRO" w:eastAsia="HG丸ｺﾞｼｯｸM-PRO" w:hAnsi="HG丸ｺﾞｼｯｸM-PRO" w:hint="eastAsia"/>
                <w:szCs w:val="21"/>
              </w:rPr>
              <w:t>0</w:t>
            </w:r>
            <w:r w:rsidR="00302B0C" w:rsidRPr="00D73D33">
              <w:rPr>
                <w:rFonts w:ascii="HG丸ｺﾞｼｯｸM-PRO" w:eastAsia="HG丸ｺﾞｼｯｸM-PRO" w:hAnsi="HG丸ｺﾞｼｯｸM-PRO" w:hint="eastAsia"/>
                <w:szCs w:val="21"/>
              </w:rPr>
              <w:t>分）</w:t>
            </w:r>
          </w:p>
        </w:tc>
        <w:tc>
          <w:tcPr>
            <w:tcW w:w="2418" w:type="dxa"/>
          </w:tcPr>
          <w:p w14:paraId="56087C4B" w14:textId="77777777" w:rsidR="00302B0C" w:rsidRPr="00D73D33" w:rsidRDefault="00302B0C" w:rsidP="00722796">
            <w:pPr>
              <w:ind w:left="568" w:hangingChars="300" w:hanging="568"/>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186AC6" w:rsidRPr="00D73D33">
              <w:rPr>
                <w:rFonts w:ascii="HG丸ｺﾞｼｯｸM-PRO" w:eastAsia="HG丸ｺﾞｼｯｸM-PRO" w:hAnsi="HG丸ｺﾞｼｯｸM-PRO" w:hint="eastAsia"/>
                <w:szCs w:val="21"/>
              </w:rPr>
              <w:t>４</w:t>
            </w:r>
            <w:r w:rsidRPr="00D73D33">
              <w:rPr>
                <w:rFonts w:ascii="HG丸ｺﾞｼｯｸM-PRO" w:eastAsia="HG丸ｺﾞｼｯｸM-PRO" w:hAnsi="HG丸ｺﾞｼｯｸM-PRO" w:hint="eastAsia"/>
                <w:szCs w:val="21"/>
              </w:rPr>
              <w:t>）本日の着地点の話し合い</w:t>
            </w:r>
          </w:p>
          <w:p w14:paraId="1E953452" w14:textId="77777777" w:rsidR="00186AC6" w:rsidRPr="00D73D33" w:rsidRDefault="00302B0C" w:rsidP="008A6B3B">
            <w:pPr>
              <w:ind w:left="189"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D0793D" w:rsidRPr="00D73D33">
              <w:rPr>
                <w:rFonts w:ascii="HG丸ｺﾞｼｯｸM-PRO" w:eastAsia="HG丸ｺﾞｼｯｸM-PRO" w:hAnsi="HG丸ｺﾞｼｯｸM-PRO" w:hint="eastAsia"/>
                <w:szCs w:val="21"/>
              </w:rPr>
              <w:t>＜事前課題</w:t>
            </w:r>
            <w:r w:rsidR="00C4529C" w:rsidRPr="00D73D33">
              <w:rPr>
                <w:rFonts w:ascii="HG丸ｺﾞｼｯｸM-PRO" w:eastAsia="HG丸ｺﾞｼｯｸM-PRO" w:hAnsi="HG丸ｺﾞｼｯｸM-PRO" w:hint="eastAsia"/>
                <w:szCs w:val="21"/>
              </w:rPr>
              <w:t>（</w:t>
            </w:r>
            <w:r w:rsidR="00AA35AF" w:rsidRPr="00D73D33">
              <w:rPr>
                <w:rFonts w:ascii="HG丸ｺﾞｼｯｸM-PRO" w:eastAsia="HG丸ｺﾞｼｯｸM-PRO" w:hAnsi="HG丸ｺﾞｼｯｸM-PRO" w:hint="eastAsia"/>
                <w:szCs w:val="21"/>
              </w:rPr>
              <w:t>１</w:t>
            </w:r>
            <w:r w:rsidR="00C4529C" w:rsidRPr="00D73D33">
              <w:rPr>
                <w:rFonts w:ascii="HG丸ｺﾞｼｯｸM-PRO" w:eastAsia="HG丸ｺﾞｼｯｸM-PRO" w:hAnsi="HG丸ｺﾞｼｯｸM-PRO" w:hint="eastAsia"/>
                <w:szCs w:val="21"/>
              </w:rPr>
              <w:t>）３</w:t>
            </w:r>
            <w:r w:rsidR="00D0793D" w:rsidRPr="00D73D33">
              <w:rPr>
                <w:rFonts w:ascii="HG丸ｺﾞｼｯｸM-PRO" w:eastAsia="HG丸ｺﾞｼｯｸM-PRO" w:hAnsi="HG丸ｺﾞｼｯｸM-PRO" w:hint="eastAsia"/>
                <w:szCs w:val="21"/>
              </w:rPr>
              <w:t>＞</w:t>
            </w:r>
          </w:p>
          <w:p w14:paraId="5D04F6EB" w14:textId="77777777" w:rsidR="00C4529C" w:rsidRPr="00D73D33" w:rsidRDefault="00186AC6" w:rsidP="00186AC6">
            <w:pPr>
              <w:ind w:leftChars="100" w:left="378"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302B0C" w:rsidRPr="00D73D33">
              <w:rPr>
                <w:rFonts w:ascii="HG丸ｺﾞｼｯｸM-PRO" w:eastAsia="HG丸ｺﾞｼｯｸM-PRO" w:hAnsi="HG丸ｺﾞｼｯｸM-PRO" w:hint="eastAsia"/>
                <w:szCs w:val="21"/>
              </w:rPr>
              <w:t>管理者</w:t>
            </w:r>
            <w:r w:rsidRPr="00D73D33">
              <w:rPr>
                <w:rFonts w:ascii="HG丸ｺﾞｼｯｸM-PRO" w:eastAsia="HG丸ｺﾞｼｯｸM-PRO" w:hAnsi="HG丸ｺﾞｼｯｸM-PRO" w:hint="eastAsia"/>
                <w:szCs w:val="21"/>
              </w:rPr>
              <w:t>の立場として</w:t>
            </w:r>
          </w:p>
          <w:p w14:paraId="22817A00" w14:textId="77777777" w:rsidR="00302B0C" w:rsidRPr="00D73D33" w:rsidRDefault="00C4529C" w:rsidP="00C4529C">
            <w:pPr>
              <w:ind w:leftChars="200" w:left="378"/>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事前課題（１）１＆２</w:t>
            </w:r>
            <w:r w:rsidR="00302B0C" w:rsidRPr="00D73D33">
              <w:rPr>
                <w:rFonts w:ascii="HG丸ｺﾞｼｯｸM-PRO" w:eastAsia="HG丸ｺﾞｼｯｸM-PRO" w:hAnsi="HG丸ｺﾞｼｯｸM-PRO" w:hint="eastAsia"/>
                <w:szCs w:val="21"/>
              </w:rPr>
              <w:t>を踏まえた施策・事業の展開ができているかを確認する。</w:t>
            </w:r>
          </w:p>
          <w:p w14:paraId="5C3229AA" w14:textId="77777777" w:rsidR="00186AC6" w:rsidRPr="00D73D33" w:rsidRDefault="00186AC6" w:rsidP="00302B0C">
            <w:pPr>
              <w:ind w:left="189" w:hangingChars="100" w:hanging="189"/>
              <w:rPr>
                <w:rFonts w:ascii="HG丸ｺﾞｼｯｸM-PRO" w:eastAsia="HG丸ｺﾞｼｯｸM-PRO" w:hAnsi="HG丸ｺﾞｼｯｸM-PRO"/>
                <w:szCs w:val="21"/>
              </w:rPr>
            </w:pPr>
          </w:p>
          <w:p w14:paraId="0B754C88" w14:textId="77777777" w:rsidR="00302B0C" w:rsidRPr="00D73D33" w:rsidRDefault="00186AC6" w:rsidP="00186AC6">
            <w:pPr>
              <w:ind w:leftChars="100" w:left="378"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302B0C" w:rsidRPr="00D73D33">
              <w:rPr>
                <w:rFonts w:ascii="HG丸ｺﾞｼｯｸM-PRO" w:eastAsia="HG丸ｺﾞｼｯｸM-PRO" w:hAnsi="HG丸ｺﾞｼｯｸM-PRO" w:hint="eastAsia"/>
                <w:szCs w:val="21"/>
              </w:rPr>
              <w:t>管理者</w:t>
            </w:r>
            <w:r w:rsidRPr="00D73D33">
              <w:rPr>
                <w:rFonts w:ascii="HG丸ｺﾞｼｯｸM-PRO" w:eastAsia="HG丸ｺﾞｼｯｸM-PRO" w:hAnsi="HG丸ｺﾞｼｯｸM-PRO" w:hint="eastAsia"/>
                <w:szCs w:val="21"/>
              </w:rPr>
              <w:t>の立場と</w:t>
            </w:r>
            <w:r w:rsidR="00302B0C" w:rsidRPr="00D73D33">
              <w:rPr>
                <w:rFonts w:ascii="HG丸ｺﾞｼｯｸM-PRO" w:eastAsia="HG丸ｺﾞｼｯｸM-PRO" w:hAnsi="HG丸ｺﾞｼｯｸM-PRO" w:hint="eastAsia"/>
                <w:szCs w:val="21"/>
              </w:rPr>
              <w:t>して施策・事業をどのようにやっていくとよいと考えるかを言語化する。</w:t>
            </w:r>
          </w:p>
          <w:p w14:paraId="2E05B4DB" w14:textId="77777777" w:rsidR="00302B0C" w:rsidRPr="00D73D33" w:rsidRDefault="00302B0C" w:rsidP="00302B0C">
            <w:pPr>
              <w:ind w:left="225" w:hangingChars="119" w:hanging="225"/>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p>
          <w:p w14:paraId="2BF7F8EC" w14:textId="77777777" w:rsidR="00302B0C" w:rsidRPr="00D73D33" w:rsidRDefault="00302B0C" w:rsidP="00302B0C">
            <w:pPr>
              <w:ind w:left="225" w:hangingChars="119" w:hanging="225"/>
              <w:rPr>
                <w:rFonts w:ascii="HG丸ｺﾞｼｯｸM-PRO" w:eastAsia="HG丸ｺﾞｼｯｸM-PRO" w:hAnsi="HG丸ｺﾞｼｯｸM-PRO"/>
                <w:szCs w:val="21"/>
              </w:rPr>
            </w:pPr>
          </w:p>
          <w:p w14:paraId="63153486" w14:textId="77777777" w:rsidR="00302B0C" w:rsidRPr="00D73D33" w:rsidRDefault="00302B0C" w:rsidP="00302B0C">
            <w:pPr>
              <w:ind w:left="225" w:hangingChars="119" w:hanging="225"/>
              <w:rPr>
                <w:rFonts w:ascii="HG丸ｺﾞｼｯｸM-PRO" w:eastAsia="HG丸ｺﾞｼｯｸM-PRO" w:hAnsi="HG丸ｺﾞｼｯｸM-PRO"/>
                <w:szCs w:val="21"/>
              </w:rPr>
            </w:pPr>
          </w:p>
        </w:tc>
        <w:tc>
          <w:tcPr>
            <w:tcW w:w="10198" w:type="dxa"/>
            <w:vAlign w:val="center"/>
          </w:tcPr>
          <w:p w14:paraId="3F8CDAC3" w14:textId="74DF7D99" w:rsidR="00302B0C" w:rsidRPr="00D73D33" w:rsidRDefault="00302B0C" w:rsidP="003F2BA9">
            <w:pPr>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186AC6" w:rsidRPr="00D73D33">
              <w:rPr>
                <w:rFonts w:ascii="HG丸ｺﾞｼｯｸM-PRO" w:eastAsia="HG丸ｺﾞｼｯｸM-PRO" w:hAnsi="HG丸ｺﾞｼｯｸM-PRO" w:hint="eastAsia"/>
                <w:szCs w:val="21"/>
              </w:rPr>
              <w:t>４</w:t>
            </w:r>
            <w:r w:rsidRPr="00D73D33">
              <w:rPr>
                <w:rFonts w:ascii="HG丸ｺﾞｼｯｸM-PRO" w:eastAsia="HG丸ｺﾞｼｯｸM-PRO" w:hAnsi="HG丸ｺﾞｼｯｸM-PRO" w:hint="eastAsia"/>
                <w:szCs w:val="21"/>
              </w:rPr>
              <w:t>）</w:t>
            </w:r>
            <w:r w:rsidR="00747A71" w:rsidRPr="00D73D33">
              <w:rPr>
                <w:rFonts w:ascii="HG丸ｺﾞｼｯｸM-PRO" w:eastAsia="HG丸ｺﾞｼｯｸM-PRO" w:hAnsi="HG丸ｺﾞｼｯｸM-PRO" w:hint="eastAsia"/>
                <w:szCs w:val="21"/>
              </w:rPr>
              <w:t xml:space="preserve">① </w:t>
            </w:r>
            <w:r w:rsidRPr="00D73D33">
              <w:rPr>
                <w:rFonts w:ascii="HG丸ｺﾞｼｯｸM-PRO" w:eastAsia="HG丸ｺﾞｼｯｸM-PRO" w:hAnsi="HG丸ｺﾞｼｯｸM-PRO" w:hint="eastAsia"/>
                <w:szCs w:val="21"/>
              </w:rPr>
              <w:t>事前準備資</w:t>
            </w:r>
            <w:r w:rsidRPr="00D73D33">
              <w:rPr>
                <w:rFonts w:ascii="HG丸ｺﾞｼｯｸM-PRO" w:eastAsia="HG丸ｺﾞｼｯｸM-PRO" w:hAnsi="HG丸ｺﾞｼｯｸM-PRO" w:hint="eastAsia"/>
                <w:color w:val="000000" w:themeColor="text1"/>
                <w:szCs w:val="21"/>
              </w:rPr>
              <w:t>料</w:t>
            </w:r>
            <w:r w:rsidR="00C4529C" w:rsidRPr="00D73D33">
              <w:rPr>
                <w:rFonts w:ascii="HG丸ｺﾞｼｯｸM-PRO" w:eastAsia="HG丸ｺﾞｼｯｸM-PRO" w:hAnsi="HG丸ｺﾞｼｯｸM-PRO" w:hint="eastAsia"/>
                <w:color w:val="000000" w:themeColor="text1"/>
                <w:szCs w:val="21"/>
              </w:rPr>
              <w:t>（１）</w:t>
            </w:r>
            <w:r w:rsidR="00F90A17" w:rsidRPr="00D73D33">
              <w:rPr>
                <w:rFonts w:ascii="HG丸ｺﾞｼｯｸM-PRO" w:eastAsia="HG丸ｺﾞｼｯｸM-PRO" w:hAnsi="HG丸ｺﾞｼｯｸM-PRO" w:hint="eastAsia"/>
                <w:color w:val="000000" w:themeColor="text1"/>
                <w:szCs w:val="21"/>
              </w:rPr>
              <w:t>３．</w:t>
            </w:r>
            <w:r w:rsidR="00AA35AF" w:rsidRPr="00D73D33">
              <w:rPr>
                <w:rFonts w:ascii="HG丸ｺﾞｼｯｸM-PRO" w:eastAsia="HG丸ｺﾞｼｯｸM-PRO" w:hAnsi="HG丸ｺﾞｼｯｸM-PRO" w:hint="eastAsia"/>
                <w:color w:val="000000" w:themeColor="text1"/>
                <w:szCs w:val="21"/>
              </w:rPr>
              <w:t>裏面の</w:t>
            </w:r>
            <w:r w:rsidRPr="00D73D33">
              <w:rPr>
                <w:rFonts w:ascii="HG丸ｺﾞｼｯｸM-PRO" w:eastAsia="HG丸ｺﾞｼｯｸM-PRO" w:hAnsi="HG丸ｺﾞｼｯｸM-PRO" w:hint="eastAsia"/>
                <w:color w:val="000000" w:themeColor="text1"/>
                <w:szCs w:val="21"/>
              </w:rPr>
              <w:t>表</w:t>
            </w:r>
            <w:r w:rsidR="006169FF" w:rsidRPr="00D73D33">
              <w:rPr>
                <w:rFonts w:ascii="HG丸ｺﾞｼｯｸM-PRO" w:eastAsia="HG丸ｺﾞｼｯｸM-PRO" w:hAnsi="HG丸ｺﾞｼｯｸM-PRO" w:hint="eastAsia"/>
                <w:color w:val="000000" w:themeColor="text1"/>
                <w:szCs w:val="21"/>
              </w:rPr>
              <w:t>と</w:t>
            </w:r>
            <w:r w:rsidR="00F90A17" w:rsidRPr="00D73D33">
              <w:rPr>
                <w:rFonts w:ascii="HG丸ｺﾞｼｯｸM-PRO" w:eastAsia="HG丸ｺﾞｼｯｸM-PRO" w:hAnsi="HG丸ｺﾞｼｯｸM-PRO" w:hint="eastAsia"/>
                <w:color w:val="000000" w:themeColor="text1"/>
                <w:szCs w:val="21"/>
              </w:rPr>
              <w:t>４．管理者としての</w:t>
            </w:r>
            <w:r w:rsidR="006169FF" w:rsidRPr="00D73D33">
              <w:rPr>
                <w:rFonts w:ascii="HG丸ｺﾞｼｯｸM-PRO" w:eastAsia="HG丸ｺﾞｼｯｸM-PRO" w:hAnsi="HG丸ｺﾞｼｯｸM-PRO" w:hint="eastAsia"/>
                <w:color w:val="000000" w:themeColor="text1"/>
                <w:szCs w:val="21"/>
              </w:rPr>
              <w:t>【気づき】</w:t>
            </w:r>
            <w:r w:rsidRPr="00D73D33">
              <w:rPr>
                <w:rFonts w:ascii="HG丸ｺﾞｼｯｸM-PRO" w:eastAsia="HG丸ｺﾞｼｯｸM-PRO" w:hAnsi="HG丸ｺﾞｼｯｸM-PRO" w:hint="eastAsia"/>
                <w:color w:val="000000" w:themeColor="text1"/>
                <w:szCs w:val="21"/>
              </w:rPr>
              <w:t>につ</w:t>
            </w:r>
            <w:r w:rsidRPr="00D73D33">
              <w:rPr>
                <w:rFonts w:ascii="HG丸ｺﾞｼｯｸM-PRO" w:eastAsia="HG丸ｺﾞｼｯｸM-PRO" w:hAnsi="HG丸ｺﾞｼｯｸM-PRO" w:hint="eastAsia"/>
                <w:szCs w:val="21"/>
              </w:rPr>
              <w:t>いて簡潔に説明してもらいます。</w:t>
            </w:r>
          </w:p>
          <w:p w14:paraId="7579CCE2" w14:textId="77777777" w:rsidR="00E90EF6" w:rsidRPr="00D73D33" w:rsidRDefault="00302B0C" w:rsidP="00302B0C">
            <w:pPr>
              <w:ind w:left="568" w:hangingChars="300" w:hanging="568"/>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747A71" w:rsidRPr="00D73D33">
              <w:rPr>
                <w:rFonts w:ascii="HG丸ｺﾞｼｯｸM-PRO" w:eastAsia="HG丸ｺﾞｼｯｸM-PRO" w:hAnsi="HG丸ｺﾞｼｯｸM-PRO" w:hint="eastAsia"/>
                <w:szCs w:val="21"/>
              </w:rPr>
              <w:t xml:space="preserve">　②「</w:t>
            </w:r>
            <w:r w:rsidRPr="00D73D33">
              <w:rPr>
                <w:rFonts w:ascii="HG丸ｺﾞｼｯｸM-PRO" w:eastAsia="HG丸ｺﾞｼｯｸM-PRO" w:hAnsi="HG丸ｺﾞｼｯｸM-PRO" w:hint="eastAsia"/>
                <w:szCs w:val="21"/>
              </w:rPr>
              <w:t>事業担当者としてではなく，管理者として」を意識して発表していただくよう進めてください。</w:t>
            </w:r>
          </w:p>
          <w:p w14:paraId="19B13BC4" w14:textId="21F2AA3E" w:rsidR="00747A71" w:rsidRPr="00D73D33" w:rsidRDefault="00747A71" w:rsidP="00E90EF6">
            <w:pPr>
              <w:ind w:leftChars="300" w:left="569" w:hanging="1"/>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③ 管理者としての視点は「左下のキーワード参照」</w:t>
            </w:r>
          </w:p>
          <w:p w14:paraId="3F4E8846" w14:textId="77777777" w:rsidR="00302B0C" w:rsidRPr="00D73D33" w:rsidRDefault="00747A71" w:rsidP="00747A71">
            <w:pPr>
              <w:ind w:leftChars="300" w:left="568"/>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④ </w:t>
            </w:r>
            <w:r w:rsidR="00302B0C" w:rsidRPr="00D73D33">
              <w:rPr>
                <w:rFonts w:ascii="HG丸ｺﾞｼｯｸM-PRO" w:eastAsia="HG丸ｺﾞｼｯｸM-PRO" w:hAnsi="HG丸ｺﾞｼｯｸM-PRO" w:hint="eastAsia"/>
                <w:szCs w:val="21"/>
              </w:rPr>
              <w:t>管理者でないという方には，今の立場より上の立場に立ったつもりで…を強調してください。）</w:t>
            </w:r>
          </w:p>
          <w:p w14:paraId="42CEB681" w14:textId="77777777" w:rsidR="00222C61" w:rsidRPr="00D73D33" w:rsidRDefault="00747A71" w:rsidP="00302B0C">
            <w:pPr>
              <w:ind w:left="568" w:hangingChars="300" w:hanging="568"/>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p>
          <w:p w14:paraId="0F3C3ADF" w14:textId="77777777" w:rsidR="008A6B3B" w:rsidRPr="00D73D33" w:rsidRDefault="00FE79B2" w:rsidP="008A6B3B">
            <w:pPr>
              <w:ind w:leftChars="200" w:left="567"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表</w:t>
            </w:r>
            <w:r w:rsidR="00302B0C" w:rsidRPr="00D73D33">
              <w:rPr>
                <w:rFonts w:ascii="HG丸ｺﾞｼｯｸM-PRO" w:eastAsia="HG丸ｺﾞｼｯｸM-PRO" w:hAnsi="HG丸ｺﾞｼｯｸM-PRO" w:hint="eastAsia"/>
                <w:szCs w:val="21"/>
              </w:rPr>
              <w:t>（ア）</w:t>
            </w:r>
            <w:r w:rsidRPr="00D73D33">
              <w:rPr>
                <w:rFonts w:ascii="HG丸ｺﾞｼｯｸM-PRO" w:eastAsia="HG丸ｺﾞｼｯｸM-PRO" w:hAnsi="HG丸ｺﾞｼｯｸM-PRO" w:hint="eastAsia"/>
                <w:szCs w:val="21"/>
              </w:rPr>
              <w:t>欄：上記（３）で</w:t>
            </w:r>
            <w:r w:rsidRPr="00D73D33">
              <w:rPr>
                <w:rFonts w:ascii="HG丸ｺﾞｼｯｸM-PRO" w:eastAsia="HG丸ｺﾞｼｯｸM-PRO" w:hAnsi="HG丸ｺﾞｼｯｸM-PRO" w:hint="eastAsia"/>
                <w:szCs w:val="21"/>
                <w:u w:val="single"/>
              </w:rPr>
              <w:t>記載した施策の中から</w:t>
            </w:r>
            <w:r w:rsidRPr="00D73D33">
              <w:rPr>
                <w:rFonts w:ascii="HG丸ｺﾞｼｯｸM-PRO" w:eastAsia="HG丸ｺﾞｼｯｸM-PRO" w:hAnsi="HG丸ｺﾞｼｯｸM-PRO" w:hint="eastAsia"/>
                <w:szCs w:val="21"/>
              </w:rPr>
              <w:t>、優先度の高いもの</w:t>
            </w:r>
            <w:r w:rsidR="00D0793D" w:rsidRPr="00D73D33">
              <w:rPr>
                <w:rFonts w:ascii="HG丸ｺﾞｼｯｸM-PRO" w:eastAsia="HG丸ｺﾞｼｯｸM-PRO" w:hAnsi="HG丸ｺﾞｼｯｸM-PRO" w:hint="eastAsia"/>
                <w:szCs w:val="21"/>
              </w:rPr>
              <w:t>が転記されています</w:t>
            </w:r>
            <w:r w:rsidR="008A6B3B" w:rsidRPr="00D73D33">
              <w:rPr>
                <w:rFonts w:ascii="HG丸ｺﾞｼｯｸM-PRO" w:eastAsia="HG丸ｺﾞｼｯｸM-PRO" w:hAnsi="HG丸ｺﾞｼｯｸM-PRO" w:hint="eastAsia"/>
                <w:szCs w:val="21"/>
              </w:rPr>
              <w:t>。</w:t>
            </w:r>
          </w:p>
          <w:p w14:paraId="14AB45D8" w14:textId="77777777" w:rsidR="00302B0C" w:rsidRPr="00D73D33" w:rsidRDefault="00FE79B2" w:rsidP="008A6B3B">
            <w:pPr>
              <w:ind w:leftChars="200" w:left="567"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302B0C" w:rsidRPr="00D73D33">
              <w:rPr>
                <w:rFonts w:ascii="HG丸ｺﾞｼｯｸM-PRO" w:eastAsia="HG丸ｺﾞｼｯｸM-PRO" w:hAnsi="HG丸ｺﾞｼｯｸM-PRO" w:hint="eastAsia"/>
                <w:szCs w:val="21"/>
              </w:rPr>
              <w:t>（イ）</w:t>
            </w:r>
            <w:r w:rsidRPr="00D73D33">
              <w:rPr>
                <w:rFonts w:ascii="HG丸ｺﾞｼｯｸM-PRO" w:eastAsia="HG丸ｺﾞｼｯｸM-PRO" w:hAnsi="HG丸ｺﾞｼｯｸM-PRO" w:hint="eastAsia"/>
                <w:szCs w:val="21"/>
              </w:rPr>
              <w:t>欄：</w:t>
            </w:r>
            <w:r w:rsidR="00302B0C" w:rsidRPr="00D73D33">
              <w:rPr>
                <w:rFonts w:ascii="HG丸ｺﾞｼｯｸM-PRO" w:eastAsia="HG丸ｺﾞｼｯｸM-PRO" w:hAnsi="HG丸ｺﾞｼｯｸM-PRO" w:hint="eastAsia"/>
                <w:szCs w:val="21"/>
              </w:rPr>
              <w:t>最重要健康課題とした理由を簡潔に述べていただきます。</w:t>
            </w:r>
          </w:p>
          <w:p w14:paraId="09A3383A" w14:textId="77777777" w:rsidR="00302B0C" w:rsidRPr="00D73D33" w:rsidRDefault="00302B0C" w:rsidP="00302B0C">
            <w:pPr>
              <w:ind w:left="568" w:hangingChars="300" w:hanging="568"/>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FE79B2" w:rsidRPr="00D73D33">
              <w:rPr>
                <w:rFonts w:ascii="HG丸ｺﾞｼｯｸM-PRO" w:eastAsia="HG丸ｺﾞｼｯｸM-PRO" w:hAnsi="HG丸ｺﾞｼｯｸM-PRO" w:hint="eastAsia"/>
                <w:szCs w:val="21"/>
              </w:rPr>
              <w:t xml:space="preserve">　</w:t>
            </w:r>
            <w:r w:rsidRPr="00D73D33">
              <w:rPr>
                <w:rFonts w:ascii="HG丸ｺﾞｼｯｸM-PRO" w:eastAsia="HG丸ｺﾞｼｯｸM-PRO" w:hAnsi="HG丸ｺﾞｼｯｸM-PRO" w:hint="eastAsia"/>
                <w:szCs w:val="21"/>
              </w:rPr>
              <w:t>（ウ）</w:t>
            </w:r>
            <w:r w:rsidR="00FE79B2" w:rsidRPr="00D73D33">
              <w:rPr>
                <w:rFonts w:ascii="HG丸ｺﾞｼｯｸM-PRO" w:eastAsia="HG丸ｺﾞｼｯｸM-PRO" w:hAnsi="HG丸ｺﾞｼｯｸM-PRO" w:hint="eastAsia"/>
                <w:szCs w:val="21"/>
              </w:rPr>
              <w:t>欄：</w:t>
            </w:r>
            <w:r w:rsidRPr="00D73D33">
              <w:rPr>
                <w:rFonts w:ascii="HG丸ｺﾞｼｯｸM-PRO" w:eastAsia="HG丸ｺﾞｼｯｸM-PRO" w:hAnsi="HG丸ｺﾞｼｯｸM-PRO" w:hint="eastAsia"/>
                <w:szCs w:val="21"/>
              </w:rPr>
              <w:t>事業概要は，具体的になりすぎず，概要に留めていただくよう配慮してください。</w:t>
            </w:r>
          </w:p>
          <w:p w14:paraId="55B0CADB" w14:textId="77777777" w:rsidR="00302B0C" w:rsidRPr="00D73D33" w:rsidRDefault="00302B0C" w:rsidP="00302B0C">
            <w:pPr>
              <w:ind w:left="568" w:hangingChars="300" w:hanging="568"/>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FE79B2" w:rsidRPr="00D73D33">
              <w:rPr>
                <w:rFonts w:ascii="HG丸ｺﾞｼｯｸM-PRO" w:eastAsia="HG丸ｺﾞｼｯｸM-PRO" w:hAnsi="HG丸ｺﾞｼｯｸM-PRO" w:hint="eastAsia"/>
                <w:szCs w:val="21"/>
              </w:rPr>
              <w:t xml:space="preserve">　</w:t>
            </w:r>
            <w:r w:rsidRPr="00D73D33">
              <w:rPr>
                <w:rFonts w:ascii="HG丸ｺﾞｼｯｸM-PRO" w:eastAsia="HG丸ｺﾞｼｯｸM-PRO" w:hAnsi="HG丸ｺﾞｼｯｸM-PRO" w:hint="eastAsia"/>
                <w:szCs w:val="21"/>
              </w:rPr>
              <w:t>（エ）</w:t>
            </w:r>
            <w:r w:rsidR="00FE79B2" w:rsidRPr="00D73D33">
              <w:rPr>
                <w:rFonts w:ascii="HG丸ｺﾞｼｯｸM-PRO" w:eastAsia="HG丸ｺﾞｼｯｸM-PRO" w:hAnsi="HG丸ｺﾞｼｯｸM-PRO" w:hint="eastAsia"/>
                <w:szCs w:val="21"/>
              </w:rPr>
              <w:t>欄：</w:t>
            </w:r>
            <w:r w:rsidRPr="00D73D33">
              <w:rPr>
                <w:rFonts w:ascii="HG丸ｺﾞｼｯｸM-PRO" w:eastAsia="HG丸ｺﾞｼｯｸM-PRO" w:hAnsi="HG丸ｺﾞｼｯｸM-PRO" w:hint="eastAsia"/>
                <w:szCs w:val="21"/>
              </w:rPr>
              <w:t>評価の部分</w:t>
            </w:r>
            <w:r w:rsidR="00FE79B2" w:rsidRPr="00D73D33">
              <w:rPr>
                <w:rFonts w:ascii="HG丸ｺﾞｼｯｸM-PRO" w:eastAsia="HG丸ｺﾞｼｯｸM-PRO" w:hAnsi="HG丸ｺﾞｼｯｸM-PRO" w:hint="eastAsia"/>
                <w:szCs w:val="21"/>
              </w:rPr>
              <w:t>は、</w:t>
            </w:r>
            <w:r w:rsidRPr="00D73D33">
              <w:rPr>
                <w:rFonts w:ascii="HG丸ｺﾞｼｯｸM-PRO" w:eastAsia="HG丸ｺﾞｼｯｸM-PRO" w:hAnsi="HG丸ｺﾞｼｯｸM-PRO" w:hint="eastAsia"/>
                <w:szCs w:val="21"/>
              </w:rPr>
              <w:t>「施策全体としてのバランスの中でその評価が妥当ですか」，</w:t>
            </w:r>
          </w:p>
          <w:p w14:paraId="7A631FD4" w14:textId="77777777" w:rsidR="00302B0C" w:rsidRPr="00D73D33" w:rsidRDefault="00302B0C" w:rsidP="00FE79B2">
            <w:pPr>
              <w:ind w:leftChars="700" w:left="1513"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「担当者でなく，管理者としてみたとしたときどうでしょうか」等について俯瞰的な視点を意識していただくよう，声掛けをしてください。</w:t>
            </w:r>
          </w:p>
          <w:p w14:paraId="47C8F3EA" w14:textId="77777777" w:rsidR="00302B0C" w:rsidRPr="00D73D33" w:rsidRDefault="00302B0C" w:rsidP="00FE79B2">
            <w:pPr>
              <w:ind w:left="1514" w:hangingChars="800" w:hanging="1514"/>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FE79B2" w:rsidRPr="00D73D33">
              <w:rPr>
                <w:rFonts w:ascii="HG丸ｺﾞｼｯｸM-PRO" w:eastAsia="HG丸ｺﾞｼｯｸM-PRO" w:hAnsi="HG丸ｺﾞｼｯｸM-PRO" w:hint="eastAsia"/>
                <w:szCs w:val="21"/>
              </w:rPr>
              <w:t xml:space="preserve">　　　：</w:t>
            </w:r>
            <w:r w:rsidRPr="00D73D33">
              <w:rPr>
                <w:rFonts w:ascii="HG丸ｺﾞｼｯｸM-PRO" w:eastAsia="HG丸ｺﾞｼｯｸM-PRO" w:hAnsi="HG丸ｺﾞｼｯｸM-PRO" w:hint="eastAsia"/>
                <w:szCs w:val="21"/>
              </w:rPr>
              <w:t>評価が十分できていないということであれば，「なぜできていなかったのでしょう」と振り返りを促します。</w:t>
            </w:r>
          </w:p>
          <w:p w14:paraId="1AFB407A" w14:textId="77777777" w:rsidR="006169FF" w:rsidRPr="00D73D33" w:rsidRDefault="006169FF" w:rsidP="006169FF">
            <w:pPr>
              <w:ind w:left="1514" w:hangingChars="800" w:hanging="1514"/>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Pr="00D73D33">
              <w:rPr>
                <w:rFonts w:ascii="HG丸ｺﾞｼｯｸM-PRO" w:eastAsia="HG丸ｺﾞｼｯｸM-PRO" w:hAnsi="HG丸ｺﾞｼｯｸM-PRO" w:hint="eastAsia"/>
                <w:color w:val="000000" w:themeColor="text1"/>
                <w:szCs w:val="21"/>
              </w:rPr>
              <w:t>表の</w:t>
            </w:r>
            <w:r w:rsidR="00FE79B2" w:rsidRPr="00D73D33">
              <w:rPr>
                <w:rFonts w:ascii="HG丸ｺﾞｼｯｸM-PRO" w:eastAsia="HG丸ｺﾞｼｯｸM-PRO" w:hAnsi="HG丸ｺﾞｼｯｸM-PRO" w:hint="eastAsia"/>
                <w:color w:val="000000" w:themeColor="text1"/>
                <w:szCs w:val="21"/>
              </w:rPr>
              <w:t>（ア）</w:t>
            </w:r>
            <w:r w:rsidRPr="00D73D33">
              <w:rPr>
                <w:rFonts w:ascii="HG丸ｺﾞｼｯｸM-PRO" w:eastAsia="HG丸ｺﾞｼｯｸM-PRO" w:hAnsi="HG丸ｺﾞｼｯｸM-PRO" w:hint="eastAsia"/>
                <w:color w:val="000000" w:themeColor="text1"/>
                <w:szCs w:val="21"/>
              </w:rPr>
              <w:t>欄</w:t>
            </w:r>
            <w:r w:rsidR="00FE79B2" w:rsidRPr="00D73D33">
              <w:rPr>
                <w:rFonts w:ascii="HG丸ｺﾞｼｯｸM-PRO" w:eastAsia="HG丸ｺﾞｼｯｸM-PRO" w:hAnsi="HG丸ｺﾞｼｯｸM-PRO" w:hint="eastAsia"/>
                <w:color w:val="000000" w:themeColor="text1"/>
                <w:szCs w:val="21"/>
              </w:rPr>
              <w:t>～（エ）</w:t>
            </w:r>
            <w:r w:rsidRPr="00D73D33">
              <w:rPr>
                <w:rFonts w:ascii="HG丸ｺﾞｼｯｸM-PRO" w:eastAsia="HG丸ｺﾞｼｯｸM-PRO" w:hAnsi="HG丸ｺﾞｼｯｸM-PRO" w:hint="eastAsia"/>
                <w:color w:val="000000" w:themeColor="text1"/>
                <w:szCs w:val="21"/>
              </w:rPr>
              <w:t>欄</w:t>
            </w:r>
            <w:r w:rsidR="00FE79B2" w:rsidRPr="00D73D33">
              <w:rPr>
                <w:rFonts w:ascii="HG丸ｺﾞｼｯｸM-PRO" w:eastAsia="HG丸ｺﾞｼｯｸM-PRO" w:hAnsi="HG丸ｺﾞｼｯｸM-PRO" w:hint="eastAsia"/>
                <w:color w:val="000000" w:themeColor="text1"/>
                <w:szCs w:val="21"/>
              </w:rPr>
              <w:t>のディスカッシ</w:t>
            </w:r>
            <w:r w:rsidR="00FE79B2" w:rsidRPr="00D73D33">
              <w:rPr>
                <w:rFonts w:ascii="HG丸ｺﾞｼｯｸM-PRO" w:eastAsia="HG丸ｺﾞｼｯｸM-PRO" w:hAnsi="HG丸ｺﾞｼｯｸM-PRO" w:hint="eastAsia"/>
                <w:szCs w:val="21"/>
              </w:rPr>
              <w:t>ョンを通して、管理者の立場として施策・事業をどのよう</w:t>
            </w:r>
            <w:r w:rsidRPr="00D73D33">
              <w:rPr>
                <w:rFonts w:ascii="HG丸ｺﾞｼｯｸM-PRO" w:eastAsia="HG丸ｺﾞｼｯｸM-PRO" w:hAnsi="HG丸ｺﾞｼｯｸM-PRO" w:hint="eastAsia"/>
                <w:szCs w:val="21"/>
              </w:rPr>
              <w:t>に</w:t>
            </w:r>
            <w:r w:rsidR="0059541D" w:rsidRPr="00D73D33">
              <w:rPr>
                <w:rFonts w:ascii="HG丸ｺﾞｼｯｸM-PRO" w:eastAsia="HG丸ｺﾞｼｯｸM-PRO" w:hAnsi="HG丸ｺﾞｼｯｸM-PRO" w:hint="eastAsia"/>
                <w:szCs w:val="21"/>
              </w:rPr>
              <w:t>展開</w:t>
            </w:r>
          </w:p>
          <w:p w14:paraId="33E53DBF" w14:textId="4428158B" w:rsidR="00FE79B2" w:rsidRPr="00D73D33" w:rsidRDefault="0059541D" w:rsidP="00722796">
            <w:pPr>
              <w:ind w:leftChars="100" w:left="1513" w:hangingChars="700" w:hanging="1324"/>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すると</w:t>
            </w:r>
            <w:r w:rsidR="00587A4A" w:rsidRPr="00D73D33">
              <w:rPr>
                <w:rFonts w:ascii="HG丸ｺﾞｼｯｸM-PRO" w:eastAsia="HG丸ｺﾞｼｯｸM-PRO" w:hAnsi="HG丸ｺﾞｼｯｸM-PRO" w:hint="eastAsia"/>
                <w:szCs w:val="21"/>
              </w:rPr>
              <w:t>良いと</w:t>
            </w:r>
            <w:r w:rsidR="00FE79B2" w:rsidRPr="00D73D33">
              <w:rPr>
                <w:rFonts w:ascii="HG丸ｺﾞｼｯｸM-PRO" w:eastAsia="HG丸ｺﾞｼｯｸM-PRO" w:hAnsi="HG丸ｺﾞｼｯｸM-PRO" w:hint="eastAsia"/>
                <w:szCs w:val="21"/>
              </w:rPr>
              <w:t>考えるかを言語化していく過程を支援します。</w:t>
            </w:r>
          </w:p>
          <w:p w14:paraId="7C7EA66B" w14:textId="77777777" w:rsidR="006169FF" w:rsidRPr="00D73D33" w:rsidRDefault="00302B0C" w:rsidP="006169FF">
            <w:pPr>
              <w:ind w:leftChars="-570" w:left="435" w:hangingChars="800" w:hanging="1514"/>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 xml:space="preserve">　　</w:t>
            </w:r>
            <w:r w:rsidR="00FE79B2" w:rsidRPr="00D73D33">
              <w:rPr>
                <w:rFonts w:ascii="HG丸ｺﾞｼｯｸM-PRO" w:eastAsia="HG丸ｺﾞｼｯｸM-PRO" w:hAnsi="HG丸ｺﾞｼｯｸM-PRO" w:hint="eastAsia"/>
                <w:szCs w:val="21"/>
              </w:rPr>
              <w:t xml:space="preserve">　　　</w:t>
            </w:r>
            <w:r w:rsidR="006169FF" w:rsidRPr="00D73D33">
              <w:rPr>
                <w:rFonts w:ascii="HG丸ｺﾞｼｯｸM-PRO" w:eastAsia="HG丸ｺﾞｼｯｸM-PRO" w:hAnsi="HG丸ｺﾞｼｯｸM-PRO" w:hint="eastAsia"/>
                <w:szCs w:val="21"/>
              </w:rPr>
              <w:t xml:space="preserve">　</w:t>
            </w:r>
            <w:r w:rsidR="00FE79B2" w:rsidRPr="00D73D33">
              <w:rPr>
                <w:rFonts w:ascii="HG丸ｺﾞｼｯｸM-PRO" w:eastAsia="HG丸ｺﾞｼｯｸM-PRO" w:hAnsi="HG丸ｺﾞｼｯｸM-PRO" w:hint="eastAsia"/>
                <w:szCs w:val="21"/>
              </w:rPr>
              <w:t>：</w:t>
            </w:r>
            <w:r w:rsidRPr="00D73D33">
              <w:rPr>
                <w:rFonts w:ascii="HG丸ｺﾞｼｯｸM-PRO" w:eastAsia="HG丸ｺﾞｼｯｸM-PRO" w:hAnsi="HG丸ｺﾞｼｯｸM-PRO" w:hint="eastAsia"/>
                <w:szCs w:val="21"/>
              </w:rPr>
              <w:t>事業の展開が，関連施策における</w:t>
            </w:r>
            <w:r w:rsidR="00FE79B2" w:rsidRPr="00D73D33">
              <w:rPr>
                <w:rFonts w:ascii="HG丸ｺﾞｼｯｸM-PRO" w:eastAsia="HG丸ｺﾞｼｯｸM-PRO" w:hAnsi="HG丸ｺﾞｼｯｸM-PRO" w:hint="eastAsia"/>
                <w:szCs w:val="21"/>
              </w:rPr>
              <w:t>（３）３）→２）→１）</w:t>
            </w:r>
            <w:r w:rsidRPr="00D73D33">
              <w:rPr>
                <w:rFonts w:ascii="HG丸ｺﾞｼｯｸM-PRO" w:eastAsia="HG丸ｺﾞｼｯｸM-PRO" w:hAnsi="HG丸ｺﾞｼｯｸM-PRO" w:hint="eastAsia"/>
                <w:szCs w:val="21"/>
              </w:rPr>
              <w:t>へ向かって目指す中にあるかを確認しながら，</w:t>
            </w:r>
          </w:p>
          <w:p w14:paraId="21C35581" w14:textId="77777777" w:rsidR="006169FF" w:rsidRPr="00D73D33" w:rsidRDefault="00302B0C" w:rsidP="006169FF">
            <w:pPr>
              <w:ind w:leftChars="-570" w:left="435" w:hangingChars="800" w:hanging="1514"/>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Pr="00D73D33">
              <w:rPr>
                <w:rFonts w:ascii="HG丸ｺﾞｼｯｸM-PRO" w:eastAsia="HG丸ｺﾞｼｯｸM-PRO" w:hAnsi="HG丸ｺﾞｼｯｸM-PRO" w:hint="eastAsia"/>
                <w:szCs w:val="21"/>
                <w:u w:val="single"/>
              </w:rPr>
              <w:t>管理者と</w:t>
            </w:r>
            <w:r w:rsidR="006169FF" w:rsidRPr="00D73D33">
              <w:rPr>
                <w:rFonts w:ascii="HG丸ｺﾞｼｯｸM-PRO" w:eastAsia="HG丸ｺﾞｼｯｸM-PRO" w:hAnsi="HG丸ｺﾞｼｯｸM-PRO" w:hint="eastAsia"/>
                <w:szCs w:val="21"/>
              </w:rPr>
              <w:t xml:space="preserve">　</w:t>
            </w:r>
            <w:r w:rsidR="003F3F76" w:rsidRPr="00D73D33">
              <w:rPr>
                <w:rFonts w:ascii="HG丸ｺﾞｼｯｸM-PRO" w:eastAsia="HG丸ｺﾞｼｯｸM-PRO" w:hAnsi="HG丸ｺﾞｼｯｸM-PRO" w:hint="eastAsia"/>
                <w:szCs w:val="21"/>
              </w:rPr>
              <w:t xml:space="preserve">　</w:t>
            </w:r>
            <w:r w:rsidR="006169FF" w:rsidRPr="00D73D33">
              <w:rPr>
                <w:rFonts w:ascii="HG丸ｺﾞｼｯｸM-PRO" w:eastAsia="HG丸ｺﾞｼｯｸM-PRO" w:hAnsi="HG丸ｺﾞｼｯｸM-PRO" w:hint="eastAsia"/>
                <w:szCs w:val="21"/>
                <w:u w:val="single"/>
              </w:rPr>
              <w:t>管理者として</w:t>
            </w:r>
            <w:r w:rsidRPr="00D73D33">
              <w:rPr>
                <w:rFonts w:ascii="HG丸ｺﾞｼｯｸM-PRO" w:eastAsia="HG丸ｺﾞｼｯｸM-PRO" w:hAnsi="HG丸ｺﾞｼｯｸM-PRO" w:hint="eastAsia"/>
                <w:szCs w:val="21"/>
              </w:rPr>
              <w:t>施策・事業をどのようにやっていくのがいいのでしょうかね」「今，何が足りていない</w:t>
            </w:r>
            <w:r w:rsidR="006169FF" w:rsidRPr="00D73D33">
              <w:rPr>
                <w:rFonts w:ascii="HG丸ｺﾞｼｯｸM-PRO" w:eastAsia="HG丸ｺﾞｼｯｸM-PRO" w:hAnsi="HG丸ｺﾞｼｯｸM-PRO" w:hint="eastAsia"/>
                <w:szCs w:val="21"/>
              </w:rPr>
              <w:t>、</w:t>
            </w:r>
          </w:p>
          <w:p w14:paraId="5DB3E870" w14:textId="77777777" w:rsidR="006169FF" w:rsidRPr="00D73D33" w:rsidRDefault="006169FF" w:rsidP="003F3F76">
            <w:pPr>
              <w:ind w:leftChars="130" w:left="435"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十分</w:t>
            </w:r>
            <w:r w:rsidR="00302B0C" w:rsidRPr="00D73D33">
              <w:rPr>
                <w:rFonts w:ascii="HG丸ｺﾞｼｯｸM-PRO" w:eastAsia="HG丸ｺﾞｼｯｸM-PRO" w:hAnsi="HG丸ｺﾞｼｯｸM-PRO" w:hint="eastAsia"/>
                <w:szCs w:val="21"/>
              </w:rPr>
              <w:t>だと思えない，あるいは管理者として不安に感じることはあるでしょうか」など，メンバーが</w:t>
            </w:r>
          </w:p>
          <w:p w14:paraId="59E901D4" w14:textId="77777777" w:rsidR="006169FF" w:rsidRPr="00D73D33" w:rsidRDefault="006169FF" w:rsidP="003F3F76">
            <w:pPr>
              <w:ind w:leftChars="130" w:left="435"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“管理者</w:t>
            </w:r>
            <w:r w:rsidR="00302B0C" w:rsidRPr="00D73D33">
              <w:rPr>
                <w:rFonts w:ascii="HG丸ｺﾞｼｯｸM-PRO" w:eastAsia="HG丸ｺﾞｼｯｸM-PRO" w:hAnsi="HG丸ｺﾞｼｯｸM-PRO" w:hint="eastAsia"/>
                <w:szCs w:val="21"/>
              </w:rPr>
              <w:t>を意識する”，“自分が管理者として後輩・スタッフにどのように働きかけるとよいか”，</w:t>
            </w:r>
          </w:p>
          <w:p w14:paraId="5AF8067E" w14:textId="77777777" w:rsidR="00302B0C" w:rsidRPr="00D73D33" w:rsidRDefault="00302B0C" w:rsidP="003F3F76">
            <w:pPr>
              <w:ind w:leftChars="130" w:left="435"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“今後こうすることが必要である”などの意見が出るように促しの声掛けをします。</w:t>
            </w:r>
          </w:p>
          <w:p w14:paraId="781DFFDD" w14:textId="77777777" w:rsidR="00302B0C" w:rsidRPr="00D73D33" w:rsidRDefault="0059541D" w:rsidP="006169FF">
            <w:pPr>
              <w:ind w:firstLineChars="100" w:firstLine="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302B0C" w:rsidRPr="00D73D33">
              <w:rPr>
                <w:rFonts w:ascii="HG丸ｺﾞｼｯｸM-PRO" w:eastAsia="HG丸ｺﾞｼｯｸM-PRO" w:hAnsi="HG丸ｺﾞｼｯｸM-PRO" w:hint="eastAsia"/>
                <w:szCs w:val="21"/>
              </w:rPr>
              <w:t>管理者として施策―事業についてマネジメントすることを考えていきます。</w:t>
            </w:r>
          </w:p>
          <w:p w14:paraId="31EDB74C" w14:textId="77777777" w:rsidR="00302B0C" w:rsidRPr="00D73D33" w:rsidRDefault="00302B0C" w:rsidP="006169FF">
            <w:pPr>
              <w:ind w:leftChars="130" w:left="246"/>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「施策―事業をマネジメントすることとはどのようなことだと思いますか」と提起します。</w:t>
            </w:r>
          </w:p>
          <w:p w14:paraId="079DBBC0" w14:textId="77777777" w:rsidR="00302B0C" w:rsidRPr="00D73D33" w:rsidRDefault="0059541D" w:rsidP="003F3F76">
            <w:pPr>
              <w:ind w:leftChars="100" w:left="378" w:hangingChars="100" w:hanging="189"/>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302B0C" w:rsidRPr="00D73D33">
              <w:rPr>
                <w:rFonts w:ascii="HG丸ｺﾞｼｯｸM-PRO" w:eastAsia="HG丸ｺﾞｼｯｸM-PRO" w:hAnsi="HG丸ｺﾞｼｯｸM-PRO" w:hint="eastAsia"/>
                <w:szCs w:val="21"/>
              </w:rPr>
              <w:t>意見がなかなか出ない場合，例えばとして，「PDCAを回せるような意識づけ，活動のあり方の共有等はどうしていますか」「施策―事業になることを，管理者としてどのようにスタッフに伝えていきますか」と話し合いを促進するよう例を出してください。</w:t>
            </w:r>
          </w:p>
          <w:p w14:paraId="12BE795C" w14:textId="25827B00" w:rsidR="00302B0C" w:rsidRPr="00D73D33" w:rsidRDefault="0059541D" w:rsidP="00E90EF6">
            <w:pPr>
              <w:ind w:leftChars="-171" w:left="338" w:hangingChars="350" w:hanging="662"/>
              <w:rPr>
                <w:rFonts w:ascii="HG丸ｺﾞｼｯｸM-PRO" w:eastAsia="HG丸ｺﾞｼｯｸM-PRO" w:hAnsi="HG丸ｺﾞｼｯｸM-PRO"/>
                <w:szCs w:val="21"/>
              </w:rPr>
            </w:pPr>
            <w:r w:rsidRPr="00D73D33">
              <w:rPr>
                <w:rFonts w:ascii="HG丸ｺﾞｼｯｸM-PRO" w:eastAsia="HG丸ｺﾞｼｯｸM-PRO" w:hAnsi="HG丸ｺﾞｼｯｸM-PRO" w:hint="eastAsia"/>
                <w:szCs w:val="21"/>
              </w:rPr>
              <w:t>：</w:t>
            </w:r>
            <w:r w:rsidR="006169FF" w:rsidRPr="00D73D33">
              <w:rPr>
                <w:rFonts w:ascii="HG丸ｺﾞｼｯｸM-PRO" w:eastAsia="HG丸ｺﾞｼｯｸM-PRO" w:hAnsi="HG丸ｺﾞｼｯｸM-PRO" w:hint="eastAsia"/>
                <w:szCs w:val="21"/>
              </w:rPr>
              <w:t xml:space="preserve">　</w:t>
            </w:r>
            <w:r w:rsidR="00E90EF6" w:rsidRPr="00D73D33">
              <w:rPr>
                <w:rFonts w:ascii="HG丸ｺﾞｼｯｸM-PRO" w:eastAsia="HG丸ｺﾞｼｯｸM-PRO" w:hAnsi="HG丸ｺﾞｼｯｸM-PRO" w:hint="eastAsia"/>
                <w:szCs w:val="21"/>
              </w:rPr>
              <w:t xml:space="preserve"> </w:t>
            </w:r>
            <w:r w:rsidR="00F90A17" w:rsidRPr="00D73D33">
              <w:rPr>
                <w:rFonts w:ascii="HG丸ｺﾞｼｯｸM-PRO" w:eastAsia="HG丸ｺﾞｼｯｸM-PRO" w:hAnsi="HG丸ｺﾞｼｯｸM-PRO" w:hint="eastAsia"/>
                <w:szCs w:val="21"/>
              </w:rPr>
              <w:t>※</w:t>
            </w:r>
            <w:r w:rsidR="003F3F76" w:rsidRPr="00D73D33">
              <w:rPr>
                <w:rFonts w:ascii="HG丸ｺﾞｼｯｸM-PRO" w:eastAsia="HG丸ｺﾞｼｯｸM-PRO" w:hAnsi="HG丸ｺﾞｼｯｸM-PRO" w:hint="eastAsia"/>
                <w:szCs w:val="21"/>
              </w:rPr>
              <w:t>話し合い</w:t>
            </w:r>
            <w:r w:rsidR="00302B0C" w:rsidRPr="00D73D33">
              <w:rPr>
                <w:rFonts w:ascii="HG丸ｺﾞｼｯｸM-PRO" w:eastAsia="HG丸ｺﾞｼｯｸM-PRO" w:hAnsi="HG丸ｺﾞｼｯｸM-PRO" w:hint="eastAsia"/>
                <w:szCs w:val="21"/>
              </w:rPr>
              <w:t>の終盤で，</w:t>
            </w:r>
            <w:r w:rsidR="00F90A17" w:rsidRPr="00D73D33">
              <w:rPr>
                <w:rFonts w:ascii="HG丸ｺﾞｼｯｸM-PRO" w:eastAsia="HG丸ｺﾞｼｯｸM-PRO" w:hAnsi="HG丸ｺﾞｼｯｸM-PRO" w:hint="eastAsia"/>
                <w:szCs w:val="21"/>
              </w:rPr>
              <w:t>４．を共有し</w:t>
            </w:r>
            <w:r w:rsidR="00302B0C" w:rsidRPr="00D73D33">
              <w:rPr>
                <w:rFonts w:ascii="HG丸ｺﾞｼｯｸM-PRO" w:eastAsia="HG丸ｺﾞｼｯｸM-PRO" w:hAnsi="HG丸ｺﾞｼｯｸM-PRO" w:hint="eastAsia"/>
                <w:szCs w:val="21"/>
              </w:rPr>
              <w:t>「施策―事業を</w:t>
            </w:r>
            <w:r w:rsidR="00F90A17" w:rsidRPr="00D73D33">
              <w:rPr>
                <w:rFonts w:ascii="HG丸ｺﾞｼｯｸM-PRO" w:eastAsia="HG丸ｺﾞｼｯｸM-PRO" w:hAnsi="HG丸ｺﾞｼｯｸM-PRO" w:hint="eastAsia"/>
                <w:szCs w:val="21"/>
              </w:rPr>
              <w:t>管理者として</w:t>
            </w:r>
            <w:r w:rsidR="00302B0C" w:rsidRPr="00D73D33">
              <w:rPr>
                <w:rFonts w:ascii="HG丸ｺﾞｼｯｸM-PRO" w:eastAsia="HG丸ｺﾞｼｯｸM-PRO" w:hAnsi="HG丸ｺﾞｼｯｸM-PRO" w:hint="eastAsia"/>
                <w:szCs w:val="21"/>
              </w:rPr>
              <w:t>マネジメントすることとはどのようなことだと思いますか」と提起し，グループ内の着地点を見つけます。</w:t>
            </w:r>
          </w:p>
        </w:tc>
      </w:tr>
      <w:tr w:rsidR="00747A71" w:rsidRPr="0059541D" w14:paraId="2F678246" w14:textId="77777777" w:rsidTr="00E90EF6">
        <w:trPr>
          <w:trHeight w:val="570"/>
        </w:trPr>
        <w:tc>
          <w:tcPr>
            <w:tcW w:w="14601"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0D32DD3" w14:textId="7D84C0AE" w:rsidR="00747A71" w:rsidRPr="005658D5" w:rsidRDefault="00747A71" w:rsidP="009E1F1A">
            <w:pPr>
              <w:spacing w:line="240" w:lineRule="exact"/>
              <w:jc w:val="cente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 xml:space="preserve">20▲▲年度　市町村保健師管理者能力育成研修　ファシリテーターガイド（１日目）2／3　　　　　　　　　　　　　　　　　　　　　　　　　</w:t>
            </w:r>
            <w:r w:rsidR="007B65B1" w:rsidRPr="005658D5">
              <w:rPr>
                <w:rFonts w:ascii="HG丸ｺﾞｼｯｸM-PRO" w:eastAsia="HG丸ｺﾞｼｯｸM-PRO" w:hAnsi="HG丸ｺﾞｼｯｸM-PRO" w:hint="eastAsia"/>
                <w:szCs w:val="21"/>
              </w:rPr>
              <w:t>【</w:t>
            </w:r>
            <w:r w:rsidR="005658D5">
              <w:rPr>
                <w:rFonts w:ascii="HG丸ｺﾞｼｯｸM-PRO" w:eastAsia="HG丸ｺﾞｼｯｸM-PRO" w:hAnsi="HG丸ｺﾞｼｯｸM-PRO" w:hint="eastAsia"/>
                <w:szCs w:val="21"/>
              </w:rPr>
              <w:t xml:space="preserve"> </w:t>
            </w:r>
            <w:r w:rsidRPr="005658D5">
              <w:rPr>
                <w:rFonts w:ascii="HG丸ｺﾞｼｯｸM-PRO" w:eastAsia="HG丸ｺﾞｼｯｸM-PRO" w:hAnsi="HG丸ｺﾞｼｯｸM-PRO" w:hint="eastAsia"/>
                <w:szCs w:val="21"/>
              </w:rPr>
              <w:t>資料１８－３</w:t>
            </w:r>
            <w:r w:rsidR="007B65B1" w:rsidRPr="005658D5">
              <w:rPr>
                <w:rFonts w:ascii="HG丸ｺﾞｼｯｸM-PRO" w:eastAsia="HG丸ｺﾞｼｯｸM-PRO" w:hAnsi="HG丸ｺﾞｼｯｸM-PRO" w:hint="eastAsia"/>
                <w:szCs w:val="21"/>
              </w:rPr>
              <w:t>)</w:t>
            </w:r>
            <w:r w:rsidR="007B65B1" w:rsidRPr="005658D5">
              <w:rPr>
                <w:rFonts w:ascii="HG丸ｺﾞｼｯｸM-PRO" w:eastAsia="HG丸ｺﾞｼｯｸM-PRO" w:hAnsi="HG丸ｺﾞｼｯｸM-PRO"/>
                <w:szCs w:val="21"/>
              </w:rPr>
              <w:t xml:space="preserve"> </w:t>
            </w:r>
            <w:r w:rsidRPr="005658D5">
              <w:rPr>
                <w:rFonts w:ascii="HG丸ｺﾞｼｯｸM-PRO" w:eastAsia="HG丸ｺﾞｼｯｸM-PRO" w:hAnsi="HG丸ｺﾞｼｯｸM-PRO" w:hint="eastAsia"/>
                <w:szCs w:val="21"/>
              </w:rPr>
              <w:t>】</w:t>
            </w:r>
          </w:p>
          <w:p w14:paraId="4091AB5A" w14:textId="77777777" w:rsidR="00747A71" w:rsidRPr="005658D5" w:rsidRDefault="00747A71" w:rsidP="009E1F1A">
            <w:pPr>
              <w:spacing w:line="240" w:lineRule="exact"/>
              <w:jc w:val="center"/>
              <w:rPr>
                <w:rFonts w:ascii="HG丸ｺﾞｼｯｸM-PRO" w:eastAsia="HG丸ｺﾞｼｯｸM-PRO" w:hAnsi="HG丸ｺﾞｼｯｸM-PRO"/>
                <w:szCs w:val="21"/>
              </w:rPr>
            </w:pPr>
          </w:p>
        </w:tc>
      </w:tr>
      <w:tr w:rsidR="00747A71" w:rsidRPr="0059541D" w14:paraId="248E9923" w14:textId="77777777" w:rsidTr="00D73D33">
        <w:trPr>
          <w:trHeight w:val="570"/>
        </w:trPr>
        <w:tc>
          <w:tcPr>
            <w:tcW w:w="1985" w:type="dxa"/>
          </w:tcPr>
          <w:p w14:paraId="30FD8FEC" w14:textId="5B843220" w:rsidR="00747A71" w:rsidRPr="005658D5" w:rsidRDefault="00747A71" w:rsidP="00747A71">
            <w:pP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16：1</w:t>
            </w:r>
            <w:r w:rsidR="0019635D" w:rsidRPr="005658D5">
              <w:rPr>
                <w:rFonts w:ascii="HG丸ｺﾞｼｯｸM-PRO" w:eastAsia="HG丸ｺﾞｼｯｸM-PRO" w:hAnsi="HG丸ｺﾞｼｯｸM-PRO"/>
                <w:szCs w:val="21"/>
              </w:rPr>
              <w:t>5</w:t>
            </w:r>
            <w:r w:rsidRPr="005658D5">
              <w:rPr>
                <w:rFonts w:ascii="HG丸ｺﾞｼｯｸM-PRO" w:eastAsia="HG丸ｺﾞｼｯｸM-PRO" w:hAnsi="HG丸ｺﾞｼｯｸM-PRO" w:hint="eastAsia"/>
                <w:szCs w:val="21"/>
              </w:rPr>
              <w:t>～16：</w:t>
            </w:r>
            <w:r w:rsidR="0019635D" w:rsidRPr="005658D5">
              <w:rPr>
                <w:rFonts w:ascii="HG丸ｺﾞｼｯｸM-PRO" w:eastAsia="HG丸ｺﾞｼｯｸM-PRO" w:hAnsi="HG丸ｺﾞｼｯｸM-PRO" w:hint="eastAsia"/>
                <w:szCs w:val="21"/>
              </w:rPr>
              <w:t>2</w:t>
            </w:r>
            <w:r w:rsidR="0019635D" w:rsidRPr="005658D5">
              <w:rPr>
                <w:rFonts w:ascii="HG丸ｺﾞｼｯｸM-PRO" w:eastAsia="HG丸ｺﾞｼｯｸM-PRO" w:hAnsi="HG丸ｺﾞｼｯｸM-PRO"/>
                <w:szCs w:val="21"/>
              </w:rPr>
              <w:t>0</w:t>
            </w:r>
          </w:p>
          <w:p w14:paraId="0A871812" w14:textId="77777777" w:rsidR="00747A71" w:rsidRPr="005658D5" w:rsidRDefault="00747A71" w:rsidP="00747A71">
            <w:pP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 xml:space="preserve">　　　（5分）</w:t>
            </w:r>
          </w:p>
        </w:tc>
        <w:tc>
          <w:tcPr>
            <w:tcW w:w="2418" w:type="dxa"/>
            <w:vAlign w:val="center"/>
          </w:tcPr>
          <w:p w14:paraId="7BB31B04" w14:textId="77777777" w:rsidR="00747A71" w:rsidRPr="005658D5" w:rsidRDefault="00747A71" w:rsidP="00747A71">
            <w:pP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（５）本日の結論，</w:t>
            </w:r>
          </w:p>
          <w:p w14:paraId="2120564D" w14:textId="77777777" w:rsidR="00747A71" w:rsidRPr="005658D5" w:rsidRDefault="00747A71" w:rsidP="00747A71">
            <w:pPr>
              <w:ind w:firstLineChars="300" w:firstLine="568"/>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気づきの整理</w:t>
            </w:r>
          </w:p>
        </w:tc>
        <w:tc>
          <w:tcPr>
            <w:tcW w:w="10198" w:type="dxa"/>
            <w:vAlign w:val="center"/>
          </w:tcPr>
          <w:p w14:paraId="709B8689" w14:textId="77777777" w:rsidR="00747A71" w:rsidRPr="005658D5" w:rsidRDefault="00747A71" w:rsidP="00747A71">
            <w:pPr>
              <w:ind w:left="157" w:hangingChars="83" w:hanging="157"/>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・本日の結論（主に上記（5）），疑問点，分かりにくかった点を出し合います。</w:t>
            </w:r>
          </w:p>
          <w:p w14:paraId="19852950" w14:textId="77777777" w:rsidR="00747A71" w:rsidRPr="005658D5" w:rsidRDefault="00747A71" w:rsidP="00747A71">
            <w:pPr>
              <w:ind w:left="189" w:hangingChars="100" w:hanging="189"/>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・疑問点，分かりにくかった点があった場合は，全体で返すので発表時に伝えるようにします。</w:t>
            </w:r>
          </w:p>
        </w:tc>
      </w:tr>
      <w:tr w:rsidR="00747A71" w:rsidRPr="0059541D" w14:paraId="6422D356" w14:textId="77777777" w:rsidTr="00D73D33">
        <w:trPr>
          <w:trHeight w:val="1311"/>
        </w:trPr>
        <w:tc>
          <w:tcPr>
            <w:tcW w:w="1985" w:type="dxa"/>
          </w:tcPr>
          <w:p w14:paraId="0D959A9A" w14:textId="731B9D41" w:rsidR="00747A71" w:rsidRPr="005658D5" w:rsidRDefault="00747A71" w:rsidP="00747A71">
            <w:pP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16：</w:t>
            </w:r>
            <w:r w:rsidR="0019635D" w:rsidRPr="005658D5">
              <w:rPr>
                <w:rFonts w:ascii="HG丸ｺﾞｼｯｸM-PRO" w:eastAsia="HG丸ｺﾞｼｯｸM-PRO" w:hAnsi="HG丸ｺﾞｼｯｸM-PRO" w:hint="eastAsia"/>
                <w:szCs w:val="21"/>
              </w:rPr>
              <w:t>2</w:t>
            </w:r>
            <w:r w:rsidR="0019635D" w:rsidRPr="005658D5">
              <w:rPr>
                <w:rFonts w:ascii="HG丸ｺﾞｼｯｸM-PRO" w:eastAsia="HG丸ｺﾞｼｯｸM-PRO" w:hAnsi="HG丸ｺﾞｼｯｸM-PRO"/>
                <w:szCs w:val="21"/>
              </w:rPr>
              <w:t>0</w:t>
            </w:r>
            <w:r w:rsidRPr="005658D5">
              <w:rPr>
                <w:rFonts w:ascii="HG丸ｺﾞｼｯｸM-PRO" w:eastAsia="HG丸ｺﾞｼｯｸM-PRO" w:hAnsi="HG丸ｺﾞｼｯｸM-PRO" w:hint="eastAsia"/>
                <w:szCs w:val="21"/>
              </w:rPr>
              <w:t>～16：3</w:t>
            </w:r>
            <w:r w:rsidR="0019635D" w:rsidRPr="005658D5">
              <w:rPr>
                <w:rFonts w:ascii="HG丸ｺﾞｼｯｸM-PRO" w:eastAsia="HG丸ｺﾞｼｯｸM-PRO" w:hAnsi="HG丸ｺﾞｼｯｸM-PRO"/>
                <w:szCs w:val="21"/>
              </w:rPr>
              <w:t>5</w:t>
            </w:r>
          </w:p>
          <w:p w14:paraId="3F58B2FA" w14:textId="77777777" w:rsidR="00747A71" w:rsidRPr="005658D5" w:rsidRDefault="00747A71" w:rsidP="00747A71">
            <w:pPr>
              <w:jc w:val="cente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（15分）</w:t>
            </w:r>
          </w:p>
          <w:p w14:paraId="48D70107" w14:textId="77777777" w:rsidR="00747A71" w:rsidRPr="005658D5" w:rsidRDefault="00747A71" w:rsidP="00747A71">
            <w:pPr>
              <w:ind w:firstLineChars="100" w:firstLine="189"/>
              <w:rPr>
                <w:rFonts w:ascii="HG丸ｺﾞｼｯｸM-PRO" w:eastAsia="HG丸ｺﾞｼｯｸM-PRO" w:hAnsi="HG丸ｺﾞｼｯｸM-PRO"/>
                <w:szCs w:val="21"/>
              </w:rPr>
            </w:pPr>
          </w:p>
        </w:tc>
        <w:tc>
          <w:tcPr>
            <w:tcW w:w="2418" w:type="dxa"/>
          </w:tcPr>
          <w:p w14:paraId="7B4F4C12" w14:textId="77777777" w:rsidR="00747A71" w:rsidRPr="005658D5" w:rsidRDefault="00747A71" w:rsidP="00747A71">
            <w:pP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（６）全体発表・質疑応答</w:t>
            </w:r>
          </w:p>
          <w:p w14:paraId="2C264946" w14:textId="77777777" w:rsidR="00747A71" w:rsidRPr="005658D5" w:rsidRDefault="00747A71" w:rsidP="00747A71">
            <w:pPr>
              <w:ind w:left="225" w:hangingChars="119" w:hanging="225"/>
              <w:rPr>
                <w:rFonts w:ascii="HG丸ｺﾞｼｯｸM-PRO" w:eastAsia="HG丸ｺﾞｼｯｸM-PRO" w:hAnsi="HG丸ｺﾞｼｯｸM-PRO"/>
                <w:szCs w:val="21"/>
              </w:rPr>
            </w:pPr>
          </w:p>
        </w:tc>
        <w:tc>
          <w:tcPr>
            <w:tcW w:w="10198" w:type="dxa"/>
          </w:tcPr>
          <w:p w14:paraId="53D5CA49" w14:textId="77777777" w:rsidR="00747A71" w:rsidRPr="005658D5" w:rsidRDefault="00747A71" w:rsidP="00747A71">
            <w:pPr>
              <w:ind w:left="189" w:hangingChars="100" w:hanging="189"/>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・全体に向けて，本日の結論をまとめ，2日目へのつなぎをします。</w:t>
            </w:r>
          </w:p>
          <w:p w14:paraId="4BBE33C7" w14:textId="77777777" w:rsidR="00747A71" w:rsidRPr="005658D5" w:rsidRDefault="00747A71" w:rsidP="00747A71">
            <w:pPr>
              <w:ind w:leftChars="100" w:left="378" w:hangingChars="100" w:hanging="189"/>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：「自分たちのグループは，管理者として施策・事業をどのようにやっていくか」を最初に言っていただきます。</w:t>
            </w:r>
          </w:p>
          <w:p w14:paraId="5AD52A4A" w14:textId="77777777" w:rsidR="00747A71" w:rsidRPr="005658D5" w:rsidRDefault="00747A71" w:rsidP="00747A71">
            <w:pPr>
              <w:ind w:leftChars="100" w:left="378" w:hangingChars="100" w:hanging="189"/>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：次に結論に至ったプロセスとして「どのような話・気づきからその結論になったか」を説明するようににします</w:t>
            </w:r>
          </w:p>
          <w:p w14:paraId="3EC44049" w14:textId="77777777" w:rsidR="00747A71" w:rsidRPr="005658D5" w:rsidRDefault="00747A71" w:rsidP="00747A71">
            <w:pPr>
              <w:ind w:left="157" w:hangingChars="83" w:hanging="157"/>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 xml:space="preserve">・記録者へ，本日のグループの結論，話し合いで出たキーワードを分かりやすく書き出す，または○□で囲むなどをしておくよう，助言ください。　　　</w:t>
            </w:r>
          </w:p>
          <w:p w14:paraId="09E2FD79" w14:textId="77777777" w:rsidR="00747A71" w:rsidRPr="005658D5" w:rsidRDefault="00747A71" w:rsidP="00747A71">
            <w:pPr>
              <w:rPr>
                <w:rFonts w:ascii="HG丸ｺﾞｼｯｸM-PRO" w:eastAsia="HG丸ｺﾞｼｯｸM-PRO" w:hAnsi="HG丸ｺﾞｼｯｸM-PRO"/>
                <w:szCs w:val="21"/>
              </w:rPr>
            </w:pPr>
            <w:r w:rsidRPr="005658D5">
              <w:rPr>
                <w:rFonts w:ascii="HG丸ｺﾞｼｯｸM-PRO" w:eastAsia="HG丸ｺﾞｼｯｸM-PRO" w:hAnsi="HG丸ｺﾞｼｯｸM-PRO" w:hint="eastAsia"/>
                <w:szCs w:val="21"/>
              </w:rPr>
              <w:t>※記録は，ファシリテーターが事務局へ提出してください。</w:t>
            </w:r>
          </w:p>
        </w:tc>
      </w:tr>
    </w:tbl>
    <w:p w14:paraId="271275EA" w14:textId="77777777" w:rsidR="009C5C62" w:rsidRPr="0059541D" w:rsidRDefault="009C5C62" w:rsidP="005F07C1">
      <w:pPr>
        <w:ind w:leftChars="700" w:left="1324" w:firstLineChars="400" w:firstLine="797"/>
        <w:rPr>
          <w:sz w:val="22"/>
        </w:rPr>
      </w:pPr>
    </w:p>
    <w:sectPr w:rsidR="009C5C62" w:rsidRPr="0059541D" w:rsidSect="009E1F1A">
      <w:headerReference w:type="default" r:id="rId8"/>
      <w:pgSz w:w="16838" w:h="11906" w:orient="landscape" w:code="9"/>
      <w:pgMar w:top="1418" w:right="1134" w:bottom="1418" w:left="1134" w:header="680" w:footer="340" w:gutter="0"/>
      <w:cols w:space="425"/>
      <w:docGrid w:type="linesAndChars" w:linePitch="286"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F2B9" w14:textId="77777777" w:rsidR="007D7A5D" w:rsidRDefault="007D7A5D" w:rsidP="002347B3">
      <w:r>
        <w:separator/>
      </w:r>
    </w:p>
  </w:endnote>
  <w:endnote w:type="continuationSeparator" w:id="0">
    <w:p w14:paraId="53CD70AC" w14:textId="77777777" w:rsidR="007D7A5D" w:rsidRDefault="007D7A5D" w:rsidP="002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CD00" w14:textId="77777777" w:rsidR="007D7A5D" w:rsidRDefault="007D7A5D" w:rsidP="002347B3">
      <w:r>
        <w:separator/>
      </w:r>
    </w:p>
  </w:footnote>
  <w:footnote w:type="continuationSeparator" w:id="0">
    <w:p w14:paraId="6A4DE76F" w14:textId="77777777" w:rsidR="007D7A5D" w:rsidRDefault="007D7A5D" w:rsidP="0023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FBF" w14:textId="77777777" w:rsidR="00977878" w:rsidRPr="007278EA" w:rsidRDefault="00977878" w:rsidP="00D9555B">
    <w:pPr>
      <w:pStyle w:val="a4"/>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3022"/>
    <w:multiLevelType w:val="hybridMultilevel"/>
    <w:tmpl w:val="E8C8EF0C"/>
    <w:lvl w:ilvl="0" w:tplc="4BAC615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F3"/>
    <w:rsid w:val="00004916"/>
    <w:rsid w:val="00014B71"/>
    <w:rsid w:val="00015E32"/>
    <w:rsid w:val="0002600C"/>
    <w:rsid w:val="00031D26"/>
    <w:rsid w:val="000414AF"/>
    <w:rsid w:val="00056DDE"/>
    <w:rsid w:val="00063E12"/>
    <w:rsid w:val="00065413"/>
    <w:rsid w:val="00066931"/>
    <w:rsid w:val="00070256"/>
    <w:rsid w:val="00092780"/>
    <w:rsid w:val="00094112"/>
    <w:rsid w:val="00096DC4"/>
    <w:rsid w:val="000A748B"/>
    <w:rsid w:val="000C2A6B"/>
    <w:rsid w:val="000D0A74"/>
    <w:rsid w:val="000F6C67"/>
    <w:rsid w:val="00132347"/>
    <w:rsid w:val="001351D4"/>
    <w:rsid w:val="00137313"/>
    <w:rsid w:val="0014715C"/>
    <w:rsid w:val="00152A5F"/>
    <w:rsid w:val="00152EA0"/>
    <w:rsid w:val="00166FCF"/>
    <w:rsid w:val="00174967"/>
    <w:rsid w:val="00186AC6"/>
    <w:rsid w:val="0019635D"/>
    <w:rsid w:val="001A29E4"/>
    <w:rsid w:val="001B6FE0"/>
    <w:rsid w:val="001C0821"/>
    <w:rsid w:val="001C50EF"/>
    <w:rsid w:val="001E5537"/>
    <w:rsid w:val="00207F1C"/>
    <w:rsid w:val="00212C1C"/>
    <w:rsid w:val="002207D7"/>
    <w:rsid w:val="00222C61"/>
    <w:rsid w:val="002347B3"/>
    <w:rsid w:val="00263701"/>
    <w:rsid w:val="00271412"/>
    <w:rsid w:val="00272FDF"/>
    <w:rsid w:val="00274BBD"/>
    <w:rsid w:val="00293882"/>
    <w:rsid w:val="002C075E"/>
    <w:rsid w:val="002E6EAE"/>
    <w:rsid w:val="002F22C6"/>
    <w:rsid w:val="00302B0C"/>
    <w:rsid w:val="003126BC"/>
    <w:rsid w:val="00335799"/>
    <w:rsid w:val="0033697E"/>
    <w:rsid w:val="00347634"/>
    <w:rsid w:val="00360D37"/>
    <w:rsid w:val="00363E64"/>
    <w:rsid w:val="003B47BF"/>
    <w:rsid w:val="003C48B9"/>
    <w:rsid w:val="003C7BAD"/>
    <w:rsid w:val="003F0C71"/>
    <w:rsid w:val="003F2BA9"/>
    <w:rsid w:val="003F3F76"/>
    <w:rsid w:val="004012C0"/>
    <w:rsid w:val="0041147E"/>
    <w:rsid w:val="00413567"/>
    <w:rsid w:val="0043175A"/>
    <w:rsid w:val="00445E70"/>
    <w:rsid w:val="00451843"/>
    <w:rsid w:val="00454BD6"/>
    <w:rsid w:val="00456BFB"/>
    <w:rsid w:val="00466AA2"/>
    <w:rsid w:val="00487C15"/>
    <w:rsid w:val="004A14C6"/>
    <w:rsid w:val="004B2FC7"/>
    <w:rsid w:val="004E3CB9"/>
    <w:rsid w:val="00503028"/>
    <w:rsid w:val="005658D5"/>
    <w:rsid w:val="00566379"/>
    <w:rsid w:val="0058146C"/>
    <w:rsid w:val="00587A4A"/>
    <w:rsid w:val="00591686"/>
    <w:rsid w:val="0059541D"/>
    <w:rsid w:val="0059541F"/>
    <w:rsid w:val="005A2B45"/>
    <w:rsid w:val="005A57A1"/>
    <w:rsid w:val="005B1D67"/>
    <w:rsid w:val="005C7110"/>
    <w:rsid w:val="005D41AE"/>
    <w:rsid w:val="005D5E83"/>
    <w:rsid w:val="005F07C1"/>
    <w:rsid w:val="005F0FE9"/>
    <w:rsid w:val="00601814"/>
    <w:rsid w:val="006169FF"/>
    <w:rsid w:val="006366B1"/>
    <w:rsid w:val="00636B7E"/>
    <w:rsid w:val="0065084C"/>
    <w:rsid w:val="006709F1"/>
    <w:rsid w:val="00685D8B"/>
    <w:rsid w:val="006912F5"/>
    <w:rsid w:val="006A7413"/>
    <w:rsid w:val="006E2906"/>
    <w:rsid w:val="006F7495"/>
    <w:rsid w:val="0070180C"/>
    <w:rsid w:val="00705CBD"/>
    <w:rsid w:val="00712EB7"/>
    <w:rsid w:val="00722796"/>
    <w:rsid w:val="007278EA"/>
    <w:rsid w:val="0074331B"/>
    <w:rsid w:val="00747A71"/>
    <w:rsid w:val="007576A4"/>
    <w:rsid w:val="007609B6"/>
    <w:rsid w:val="00780A44"/>
    <w:rsid w:val="007B65B1"/>
    <w:rsid w:val="007D7A5D"/>
    <w:rsid w:val="007E49F6"/>
    <w:rsid w:val="00827E26"/>
    <w:rsid w:val="00833968"/>
    <w:rsid w:val="00846711"/>
    <w:rsid w:val="00846E5B"/>
    <w:rsid w:val="008663AB"/>
    <w:rsid w:val="0087168C"/>
    <w:rsid w:val="00880568"/>
    <w:rsid w:val="00884187"/>
    <w:rsid w:val="00886304"/>
    <w:rsid w:val="0088732C"/>
    <w:rsid w:val="0088787E"/>
    <w:rsid w:val="008930BB"/>
    <w:rsid w:val="008A42EE"/>
    <w:rsid w:val="008A6B3B"/>
    <w:rsid w:val="008B224F"/>
    <w:rsid w:val="008B3E0E"/>
    <w:rsid w:val="008C4FD0"/>
    <w:rsid w:val="008D33F1"/>
    <w:rsid w:val="008F1AD0"/>
    <w:rsid w:val="008F717E"/>
    <w:rsid w:val="009009F0"/>
    <w:rsid w:val="00903CAB"/>
    <w:rsid w:val="00911970"/>
    <w:rsid w:val="00914895"/>
    <w:rsid w:val="009152F7"/>
    <w:rsid w:val="009216DE"/>
    <w:rsid w:val="00925A4A"/>
    <w:rsid w:val="00947E07"/>
    <w:rsid w:val="009536CE"/>
    <w:rsid w:val="00977878"/>
    <w:rsid w:val="009A25DA"/>
    <w:rsid w:val="009B54FC"/>
    <w:rsid w:val="009C5C62"/>
    <w:rsid w:val="009C629C"/>
    <w:rsid w:val="009D5EF3"/>
    <w:rsid w:val="009E1F1A"/>
    <w:rsid w:val="00A23088"/>
    <w:rsid w:val="00A3465A"/>
    <w:rsid w:val="00A37F1F"/>
    <w:rsid w:val="00A46D12"/>
    <w:rsid w:val="00A73111"/>
    <w:rsid w:val="00A97A23"/>
    <w:rsid w:val="00AA0E51"/>
    <w:rsid w:val="00AA35AF"/>
    <w:rsid w:val="00AC15A0"/>
    <w:rsid w:val="00AD708B"/>
    <w:rsid w:val="00AF4D62"/>
    <w:rsid w:val="00B11C51"/>
    <w:rsid w:val="00B256FC"/>
    <w:rsid w:val="00B473F8"/>
    <w:rsid w:val="00B51877"/>
    <w:rsid w:val="00B52AA5"/>
    <w:rsid w:val="00B547CD"/>
    <w:rsid w:val="00B75EC9"/>
    <w:rsid w:val="00B91DF0"/>
    <w:rsid w:val="00BA2B90"/>
    <w:rsid w:val="00BB3C5E"/>
    <w:rsid w:val="00BB74B1"/>
    <w:rsid w:val="00BC3E0E"/>
    <w:rsid w:val="00BD7E03"/>
    <w:rsid w:val="00BE3CC3"/>
    <w:rsid w:val="00BE40F0"/>
    <w:rsid w:val="00C02556"/>
    <w:rsid w:val="00C06B54"/>
    <w:rsid w:val="00C07A07"/>
    <w:rsid w:val="00C34AF7"/>
    <w:rsid w:val="00C44FD7"/>
    <w:rsid w:val="00C4529C"/>
    <w:rsid w:val="00C55AF8"/>
    <w:rsid w:val="00C7772A"/>
    <w:rsid w:val="00C77913"/>
    <w:rsid w:val="00C77C3B"/>
    <w:rsid w:val="00C87BD1"/>
    <w:rsid w:val="00C9677E"/>
    <w:rsid w:val="00D0793D"/>
    <w:rsid w:val="00D20354"/>
    <w:rsid w:val="00D302AD"/>
    <w:rsid w:val="00D51323"/>
    <w:rsid w:val="00D61C1E"/>
    <w:rsid w:val="00D620D9"/>
    <w:rsid w:val="00D73D33"/>
    <w:rsid w:val="00D84A51"/>
    <w:rsid w:val="00D85B9E"/>
    <w:rsid w:val="00D9555B"/>
    <w:rsid w:val="00DA19FE"/>
    <w:rsid w:val="00DA53CD"/>
    <w:rsid w:val="00DB1775"/>
    <w:rsid w:val="00DB5743"/>
    <w:rsid w:val="00DD2557"/>
    <w:rsid w:val="00DF0446"/>
    <w:rsid w:val="00DF4E5B"/>
    <w:rsid w:val="00E03EBE"/>
    <w:rsid w:val="00E4411C"/>
    <w:rsid w:val="00E80BC1"/>
    <w:rsid w:val="00E907DF"/>
    <w:rsid w:val="00E90C54"/>
    <w:rsid w:val="00E90EF6"/>
    <w:rsid w:val="00ED07CF"/>
    <w:rsid w:val="00EF04D4"/>
    <w:rsid w:val="00EF1794"/>
    <w:rsid w:val="00EF1D6B"/>
    <w:rsid w:val="00EF1E28"/>
    <w:rsid w:val="00EF3F80"/>
    <w:rsid w:val="00F14870"/>
    <w:rsid w:val="00F14B3A"/>
    <w:rsid w:val="00F172F5"/>
    <w:rsid w:val="00F25E06"/>
    <w:rsid w:val="00F31760"/>
    <w:rsid w:val="00F317D2"/>
    <w:rsid w:val="00F450CD"/>
    <w:rsid w:val="00F60A20"/>
    <w:rsid w:val="00F60DAD"/>
    <w:rsid w:val="00F65955"/>
    <w:rsid w:val="00F90A17"/>
    <w:rsid w:val="00FA4629"/>
    <w:rsid w:val="00FB0D88"/>
    <w:rsid w:val="00FC18B8"/>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50E17"/>
  <w15:docId w15:val="{805765C9-FA7E-4788-BA41-840865F7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47B3"/>
    <w:pPr>
      <w:tabs>
        <w:tab w:val="center" w:pos="4252"/>
        <w:tab w:val="right" w:pos="8504"/>
      </w:tabs>
      <w:snapToGrid w:val="0"/>
    </w:pPr>
  </w:style>
  <w:style w:type="character" w:customStyle="1" w:styleId="a5">
    <w:name w:val="ヘッダー (文字)"/>
    <w:basedOn w:val="a0"/>
    <w:link w:val="a4"/>
    <w:uiPriority w:val="99"/>
    <w:rsid w:val="002347B3"/>
  </w:style>
  <w:style w:type="paragraph" w:styleId="a6">
    <w:name w:val="footer"/>
    <w:basedOn w:val="a"/>
    <w:link w:val="a7"/>
    <w:uiPriority w:val="99"/>
    <w:unhideWhenUsed/>
    <w:rsid w:val="002347B3"/>
    <w:pPr>
      <w:tabs>
        <w:tab w:val="center" w:pos="4252"/>
        <w:tab w:val="right" w:pos="8504"/>
      </w:tabs>
      <w:snapToGrid w:val="0"/>
    </w:pPr>
  </w:style>
  <w:style w:type="character" w:customStyle="1" w:styleId="a7">
    <w:name w:val="フッター (文字)"/>
    <w:basedOn w:val="a0"/>
    <w:link w:val="a6"/>
    <w:uiPriority w:val="99"/>
    <w:rsid w:val="002347B3"/>
  </w:style>
  <w:style w:type="paragraph" w:styleId="a8">
    <w:name w:val="Balloon Text"/>
    <w:basedOn w:val="a"/>
    <w:link w:val="a9"/>
    <w:uiPriority w:val="99"/>
    <w:semiHidden/>
    <w:unhideWhenUsed/>
    <w:rsid w:val="00F3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1760"/>
    <w:rPr>
      <w:rFonts w:asciiTheme="majorHAnsi" w:eastAsiaTheme="majorEastAsia" w:hAnsiTheme="majorHAnsi" w:cstheme="majorBidi"/>
      <w:sz w:val="18"/>
      <w:szCs w:val="18"/>
    </w:rPr>
  </w:style>
  <w:style w:type="paragraph" w:styleId="aa">
    <w:name w:val="List Paragraph"/>
    <w:basedOn w:val="a"/>
    <w:uiPriority w:val="34"/>
    <w:qFormat/>
    <w:rsid w:val="00272FDF"/>
    <w:pPr>
      <w:ind w:leftChars="400" w:left="840"/>
    </w:pPr>
  </w:style>
  <w:style w:type="paragraph" w:styleId="Web">
    <w:name w:val="Normal (Web)"/>
    <w:basedOn w:val="a"/>
    <w:uiPriority w:val="99"/>
    <w:semiHidden/>
    <w:unhideWhenUsed/>
    <w:rsid w:val="001323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BC3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F0705-F9C7-4010-8414-3509B78C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hirakata</dc:creator>
  <cp:lastModifiedBy>asou yasuko</cp:lastModifiedBy>
  <cp:revision>12</cp:revision>
  <cp:lastPrinted>2019-09-10T05:12:00Z</cp:lastPrinted>
  <dcterms:created xsi:type="dcterms:W3CDTF">2019-09-10T05:14:00Z</dcterms:created>
  <dcterms:modified xsi:type="dcterms:W3CDTF">2022-03-06T02:40:00Z</dcterms:modified>
</cp:coreProperties>
</file>