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4B6" w:rsidRPr="002413AE" w:rsidRDefault="00EF11AF" w:rsidP="00F46735">
      <w:pPr>
        <w:jc w:val="center"/>
        <w:rPr>
          <w:rFonts w:ascii="ＭＳ ゴシック" w:eastAsia="ＭＳ ゴシック" w:hAnsi="ＭＳ ゴシック"/>
          <w:b/>
          <w:sz w:val="24"/>
          <w:szCs w:val="24"/>
        </w:rPr>
      </w:pPr>
      <w:bookmarkStart w:id="0" w:name="_GoBack"/>
      <w:bookmarkEnd w:id="0"/>
      <w:r w:rsidRPr="002413AE">
        <w:rPr>
          <w:rFonts w:ascii="ＭＳ ゴシック" w:eastAsia="ＭＳ ゴシック" w:hAnsi="ＭＳ ゴシック" w:hint="eastAsia"/>
          <w:b/>
          <w:sz w:val="24"/>
          <w:szCs w:val="24"/>
        </w:rPr>
        <w:t>事務委任</w:t>
      </w:r>
      <w:r w:rsidR="00F46735" w:rsidRPr="002413AE">
        <w:rPr>
          <w:rFonts w:ascii="ＭＳ ゴシック" w:eastAsia="ＭＳ ゴシック" w:hAnsi="ＭＳ ゴシック" w:hint="eastAsia"/>
          <w:b/>
          <w:sz w:val="24"/>
          <w:szCs w:val="24"/>
        </w:rPr>
        <w:t>の整理</w:t>
      </w:r>
      <w:r w:rsidR="00782326" w:rsidRPr="002413AE">
        <w:rPr>
          <w:rFonts w:ascii="ＭＳ ゴシック" w:eastAsia="ＭＳ ゴシック" w:hAnsi="ＭＳ ゴシック" w:hint="eastAsia"/>
          <w:b/>
          <w:sz w:val="24"/>
          <w:szCs w:val="24"/>
        </w:rPr>
        <w:t>【</w:t>
      </w:r>
      <w:r w:rsidRPr="002413AE">
        <w:rPr>
          <w:rFonts w:ascii="ＭＳ ゴシック" w:eastAsia="ＭＳ ゴシック" w:hAnsi="ＭＳ ゴシック" w:hint="eastAsia"/>
          <w:b/>
          <w:sz w:val="24"/>
          <w:szCs w:val="24"/>
        </w:rPr>
        <w:t>浜松市</w:t>
      </w:r>
      <w:r w:rsidR="00782326" w:rsidRPr="002413AE">
        <w:rPr>
          <w:rFonts w:ascii="ＭＳ ゴシック" w:eastAsia="ＭＳ ゴシック" w:hAnsi="ＭＳ ゴシック" w:hint="eastAsia"/>
          <w:b/>
          <w:sz w:val="24"/>
          <w:szCs w:val="24"/>
        </w:rPr>
        <w:t>】</w:t>
      </w:r>
    </w:p>
    <w:p w:rsidR="00EF11AF" w:rsidRPr="002413AE" w:rsidRDefault="00EF11AF" w:rsidP="00895473">
      <w:pPr>
        <w:jc w:val="left"/>
        <w:rPr>
          <w:rFonts w:ascii="ＭＳ ゴシック" w:eastAsia="ＭＳ ゴシック" w:hAnsi="ＭＳ ゴシック"/>
        </w:rPr>
      </w:pPr>
    </w:p>
    <w:p w:rsidR="007B2225" w:rsidRPr="002413AE" w:rsidRDefault="00EF11AF" w:rsidP="00EF11AF">
      <w:pPr>
        <w:ind w:firstLineChars="100" w:firstLine="210"/>
        <w:jc w:val="left"/>
        <w:rPr>
          <w:rFonts w:ascii="ＭＳ ゴシック" w:eastAsia="ＭＳ ゴシック" w:hAnsi="ＭＳ ゴシック"/>
          <w:b/>
          <w:szCs w:val="21"/>
        </w:rPr>
      </w:pPr>
      <w:r w:rsidRPr="002413AE">
        <w:rPr>
          <w:rFonts w:ascii="ＭＳ ゴシック" w:eastAsia="ＭＳ ゴシック" w:hAnsi="ＭＳ ゴシック" w:hint="eastAsia"/>
        </w:rPr>
        <w:t>浜松市</w:t>
      </w:r>
      <w:r w:rsidR="002413AE" w:rsidRPr="002413AE">
        <w:rPr>
          <w:rFonts w:ascii="ＭＳ ゴシック" w:eastAsia="ＭＳ ゴシック" w:hAnsi="ＭＳ ゴシック" w:hint="eastAsia"/>
        </w:rPr>
        <w:t>では、</w:t>
      </w:r>
      <w:r w:rsidR="00CA30CE" w:rsidRPr="002413AE">
        <w:rPr>
          <w:rFonts w:ascii="ＭＳ ゴシック" w:eastAsia="ＭＳ ゴシック" w:hAnsi="ＭＳ ゴシック" w:hint="eastAsia"/>
        </w:rPr>
        <w:t>水道法によらない飲料水供給施設や水道未普及地域（以下，「小規模水道」）</w:t>
      </w:r>
      <w:r w:rsidR="002413AE" w:rsidRPr="002413AE">
        <w:rPr>
          <w:rFonts w:ascii="ＭＳ ゴシック" w:eastAsia="ＭＳ ゴシック" w:hAnsi="ＭＳ ゴシック" w:hint="eastAsia"/>
        </w:rPr>
        <w:t>の事務</w:t>
      </w:r>
      <w:r w:rsidR="00782C33" w:rsidRPr="002413AE">
        <w:rPr>
          <w:rFonts w:ascii="ＭＳ ゴシック" w:eastAsia="ＭＳ ゴシック" w:hAnsi="ＭＳ ゴシック" w:hint="eastAsia"/>
        </w:rPr>
        <w:t>について</w:t>
      </w:r>
      <w:r w:rsidR="002413AE" w:rsidRPr="002413AE">
        <w:rPr>
          <w:rFonts w:ascii="ＭＳ ゴシック" w:eastAsia="ＭＳ ゴシック" w:hAnsi="ＭＳ ゴシック" w:hint="eastAsia"/>
        </w:rPr>
        <w:t>、</w:t>
      </w:r>
      <w:r w:rsidR="002413AE" w:rsidRPr="002413AE">
        <w:rPr>
          <w:rFonts w:ascii="ＭＳ ゴシック" w:eastAsia="ＭＳ ゴシック" w:hAnsi="ＭＳ ゴシック" w:cs="ＭＳ Ｐゴシック" w:hint="eastAsia"/>
          <w:kern w:val="0"/>
          <w:szCs w:val="21"/>
        </w:rPr>
        <w:t>市</w:t>
      </w:r>
      <w:r w:rsidR="002413AE" w:rsidRPr="002413AE">
        <w:rPr>
          <w:rFonts w:ascii="ＭＳ ゴシック" w:eastAsia="ＭＳ ゴシック" w:hAnsi="ＭＳ ゴシック" w:hint="eastAsia"/>
        </w:rPr>
        <w:t>の衛生部局から</w:t>
      </w:r>
      <w:r w:rsidRPr="002413AE">
        <w:rPr>
          <w:rFonts w:ascii="ＭＳ ゴシック" w:eastAsia="ＭＳ ゴシック" w:hAnsi="ＭＳ ゴシック" w:hint="eastAsia"/>
        </w:rPr>
        <w:t>浜松市</w:t>
      </w:r>
      <w:r w:rsidRPr="002413AE">
        <w:rPr>
          <w:rFonts w:ascii="ＭＳ ゴシック" w:eastAsia="ＭＳ ゴシック" w:hAnsi="ＭＳ ゴシック" w:cs="ＭＳ Ｐゴシック" w:hint="eastAsia"/>
          <w:kern w:val="0"/>
          <w:szCs w:val="21"/>
        </w:rPr>
        <w:t>上下水道局</w:t>
      </w:r>
      <w:r w:rsidR="002413AE" w:rsidRPr="002413AE">
        <w:rPr>
          <w:rFonts w:ascii="ＭＳ ゴシック" w:eastAsia="ＭＳ ゴシック" w:hAnsi="ＭＳ ゴシック" w:cs="ＭＳ Ｐゴシック" w:hint="eastAsia"/>
          <w:kern w:val="0"/>
          <w:szCs w:val="21"/>
        </w:rPr>
        <w:t>へ</w:t>
      </w:r>
      <w:r w:rsidRPr="002413AE">
        <w:rPr>
          <w:rFonts w:ascii="ＭＳ ゴシック" w:eastAsia="ＭＳ ゴシック" w:hAnsi="ＭＳ ゴシック" w:hint="eastAsia"/>
        </w:rPr>
        <w:t>事務委任されている</w:t>
      </w:r>
      <w:r w:rsidR="00782326" w:rsidRPr="002413AE">
        <w:rPr>
          <w:rFonts w:ascii="ＭＳ ゴシック" w:eastAsia="ＭＳ ゴシック" w:hAnsi="ＭＳ ゴシック" w:hint="eastAsia"/>
        </w:rPr>
        <w:t>。</w:t>
      </w:r>
      <w:r w:rsidRPr="002413AE">
        <w:rPr>
          <w:rFonts w:ascii="ＭＳ ゴシック" w:eastAsia="ＭＳ ゴシック" w:hAnsi="ＭＳ ゴシック" w:hint="eastAsia"/>
        </w:rPr>
        <w:t>その内容について</w:t>
      </w:r>
      <w:r w:rsidR="002413AE" w:rsidRPr="002413AE">
        <w:rPr>
          <w:rFonts w:ascii="ＭＳ ゴシック" w:eastAsia="ＭＳ ゴシック" w:hAnsi="ＭＳ ゴシック" w:hint="eastAsia"/>
        </w:rPr>
        <w:t>、下記のとおり</w:t>
      </w:r>
      <w:r w:rsidRPr="002413AE">
        <w:rPr>
          <w:rFonts w:ascii="ＭＳ ゴシック" w:eastAsia="ＭＳ ゴシック" w:hAnsi="ＭＳ ゴシック" w:hint="eastAsia"/>
        </w:rPr>
        <w:t>整理する。</w:t>
      </w:r>
    </w:p>
    <w:p w:rsidR="008646C2" w:rsidRPr="002413AE" w:rsidRDefault="008646C2" w:rsidP="00F36687">
      <w:pPr>
        <w:ind w:firstLineChars="100" w:firstLine="210"/>
        <w:jc w:val="left"/>
        <w:rPr>
          <w:rFonts w:ascii="ＭＳ ゴシック" w:eastAsia="ＭＳ ゴシック" w:hAnsi="ＭＳ ゴシック"/>
          <w:szCs w:val="21"/>
        </w:rPr>
      </w:pPr>
    </w:p>
    <w:p w:rsidR="008646C2" w:rsidRPr="002413AE" w:rsidRDefault="002413AE" w:rsidP="008646C2">
      <w:pPr>
        <w:jc w:val="left"/>
        <w:rPr>
          <w:rFonts w:ascii="ＭＳ ゴシック" w:eastAsia="ＭＳ ゴシック" w:hAnsi="ＭＳ ゴシック"/>
          <w:b/>
          <w:szCs w:val="21"/>
        </w:rPr>
      </w:pPr>
      <w:r>
        <w:rPr>
          <w:rFonts w:ascii="ＭＳ ゴシック" w:eastAsia="ＭＳ ゴシック" w:hAnsi="ＭＳ ゴシック" w:hint="eastAsia"/>
          <w:b/>
          <w:szCs w:val="21"/>
        </w:rPr>
        <w:t xml:space="preserve">１　</w:t>
      </w:r>
      <w:r w:rsidR="00A509E4" w:rsidRPr="002413AE">
        <w:rPr>
          <w:rFonts w:ascii="ＭＳ ゴシック" w:eastAsia="ＭＳ ゴシック" w:hAnsi="ＭＳ ゴシック" w:hint="eastAsia"/>
          <w:b/>
          <w:szCs w:val="21"/>
        </w:rPr>
        <w:t>地方自治法上の</w:t>
      </w:r>
      <w:r w:rsidR="00CA30CE" w:rsidRPr="002413AE">
        <w:rPr>
          <w:rFonts w:ascii="ＭＳ ゴシック" w:eastAsia="ＭＳ ゴシック" w:hAnsi="ＭＳ ゴシック" w:hint="eastAsia"/>
          <w:b/>
          <w:szCs w:val="21"/>
        </w:rPr>
        <w:t>事務分掌</w:t>
      </w:r>
    </w:p>
    <w:p w:rsidR="00A509E4" w:rsidRPr="002413AE" w:rsidRDefault="00782C33" w:rsidP="00782C33">
      <w:pPr>
        <w:ind w:firstLineChars="100" w:firstLine="210"/>
        <w:jc w:val="left"/>
        <w:rPr>
          <w:rFonts w:ascii="ＭＳ ゴシック" w:eastAsia="ＭＳ ゴシック" w:hAnsi="ＭＳ ゴシック"/>
        </w:rPr>
      </w:pPr>
      <w:r w:rsidRPr="002413AE">
        <w:rPr>
          <w:rFonts w:ascii="ＭＳ ゴシック" w:eastAsia="ＭＳ ゴシック" w:hAnsi="ＭＳ ゴシック" w:hint="eastAsia"/>
        </w:rPr>
        <w:t>地方公共団体の事務分掌は，</w:t>
      </w:r>
      <w:r w:rsidR="000E75FA" w:rsidRPr="002413AE">
        <w:rPr>
          <w:rFonts w:ascii="ＭＳ ゴシック" w:eastAsia="ＭＳ ゴシック" w:hAnsi="ＭＳ ゴシック" w:hint="eastAsia"/>
        </w:rPr>
        <w:t>地方自治法(昭和22年法律第67号)第158条第1項の規定により</w:t>
      </w:r>
      <w:r w:rsidR="002413AE">
        <w:rPr>
          <w:rFonts w:ascii="ＭＳ ゴシック" w:eastAsia="ＭＳ ゴシック" w:hAnsi="ＭＳ ゴシック" w:hint="eastAsia"/>
        </w:rPr>
        <w:t>、</w:t>
      </w:r>
      <w:r w:rsidRPr="002413AE">
        <w:rPr>
          <w:rFonts w:ascii="ＭＳ ゴシック" w:eastAsia="ＭＳ ゴシック" w:hAnsi="ＭＳ ゴシック" w:hint="eastAsia"/>
        </w:rPr>
        <w:t>設置する市長の直近下位の内部組織及びその分掌する事務を</w:t>
      </w:r>
      <w:r w:rsidR="000E75FA" w:rsidRPr="002413AE">
        <w:rPr>
          <w:rFonts w:ascii="ＭＳ ゴシック" w:eastAsia="ＭＳ ゴシック" w:hAnsi="ＭＳ ゴシック" w:hint="eastAsia"/>
        </w:rPr>
        <w:t>条例で定めるものと</w:t>
      </w:r>
      <w:r w:rsidRPr="002413AE">
        <w:rPr>
          <w:rFonts w:ascii="ＭＳ ゴシック" w:eastAsia="ＭＳ ゴシック" w:hAnsi="ＭＳ ゴシック" w:hint="eastAsia"/>
        </w:rPr>
        <w:t>している</w:t>
      </w:r>
      <w:r w:rsidR="000E75FA" w:rsidRPr="002413AE">
        <w:rPr>
          <w:rFonts w:ascii="ＭＳ ゴシック" w:eastAsia="ＭＳ ゴシック" w:hAnsi="ＭＳ ゴシック" w:hint="eastAsia"/>
        </w:rPr>
        <w:t>。</w:t>
      </w:r>
      <w:r w:rsidR="002413AE">
        <w:rPr>
          <w:rFonts w:ascii="ＭＳ ゴシック" w:eastAsia="ＭＳ ゴシック" w:hAnsi="ＭＳ ゴシック" w:hint="eastAsia"/>
        </w:rPr>
        <w:t>これにより</w:t>
      </w:r>
      <w:r w:rsidR="000E75FA" w:rsidRPr="002413AE">
        <w:rPr>
          <w:rFonts w:ascii="ＭＳ ゴシック" w:eastAsia="ＭＳ ゴシック" w:hAnsi="ＭＳ ゴシック" w:hint="eastAsia"/>
        </w:rPr>
        <w:t>浜松市</w:t>
      </w:r>
      <w:r w:rsidR="002413AE">
        <w:rPr>
          <w:rFonts w:ascii="ＭＳ ゴシック" w:eastAsia="ＭＳ ゴシック" w:hAnsi="ＭＳ ゴシック" w:hint="eastAsia"/>
        </w:rPr>
        <w:t>で</w:t>
      </w:r>
      <w:r w:rsidR="000E75FA" w:rsidRPr="002413AE">
        <w:rPr>
          <w:rFonts w:ascii="ＭＳ ゴシック" w:eastAsia="ＭＳ ゴシック" w:hAnsi="ＭＳ ゴシック" w:hint="eastAsia"/>
        </w:rPr>
        <w:t>は</w:t>
      </w:r>
      <w:r w:rsidR="002413AE">
        <w:rPr>
          <w:rFonts w:ascii="ＭＳ ゴシック" w:eastAsia="ＭＳ ゴシック" w:hAnsi="ＭＳ ゴシック" w:hint="eastAsia"/>
        </w:rPr>
        <w:t>、</w:t>
      </w:r>
      <w:r w:rsidR="000E75FA" w:rsidRPr="002413AE">
        <w:rPr>
          <w:rFonts w:ascii="ＭＳ ゴシック" w:eastAsia="ＭＳ ゴシック" w:hAnsi="ＭＳ ゴシック" w:hint="eastAsia"/>
        </w:rPr>
        <w:t>「浜松市事務分掌条例」によって事務分掌を定めており</w:t>
      </w:r>
      <w:r w:rsidR="002413AE">
        <w:rPr>
          <w:rFonts w:ascii="ＭＳ ゴシック" w:eastAsia="ＭＳ ゴシック" w:hAnsi="ＭＳ ゴシック" w:hint="eastAsia"/>
        </w:rPr>
        <w:t>、</w:t>
      </w:r>
      <w:r w:rsidR="000E75FA" w:rsidRPr="002413AE">
        <w:rPr>
          <w:rFonts w:ascii="ＭＳ ゴシック" w:eastAsia="ＭＳ ゴシック" w:hAnsi="ＭＳ ゴシック" w:hint="eastAsia"/>
        </w:rPr>
        <w:t>小規模水道</w:t>
      </w:r>
      <w:r w:rsidR="002413AE">
        <w:rPr>
          <w:rFonts w:ascii="ＭＳ ゴシック" w:eastAsia="ＭＳ ゴシック" w:hAnsi="ＭＳ ゴシック" w:hint="eastAsia"/>
        </w:rPr>
        <w:t>に係る事務</w:t>
      </w:r>
      <w:r w:rsidR="000E75FA" w:rsidRPr="002413AE">
        <w:rPr>
          <w:rFonts w:ascii="ＭＳ ゴシック" w:eastAsia="ＭＳ ゴシック" w:hAnsi="ＭＳ ゴシック" w:hint="eastAsia"/>
        </w:rPr>
        <w:t>は</w:t>
      </w:r>
      <w:r w:rsidRPr="002413AE">
        <w:rPr>
          <w:rFonts w:ascii="ＭＳ ゴシック" w:eastAsia="ＭＳ ゴシック" w:hAnsi="ＭＳ ゴシック" w:hint="eastAsia"/>
        </w:rPr>
        <w:t>「</w:t>
      </w:r>
      <w:r w:rsidR="000E75FA" w:rsidRPr="002413AE">
        <w:rPr>
          <w:rFonts w:ascii="ＭＳ ゴシック" w:eastAsia="ＭＳ ゴシック" w:hAnsi="ＭＳ ゴシック" w:hint="eastAsia"/>
        </w:rPr>
        <w:t>健康福祉部</w:t>
      </w:r>
      <w:r w:rsidRPr="002413AE">
        <w:rPr>
          <w:rFonts w:ascii="ＭＳ ゴシック" w:eastAsia="ＭＳ ゴシック" w:hAnsi="ＭＳ ゴシック" w:hint="eastAsia"/>
        </w:rPr>
        <w:t>」</w:t>
      </w:r>
      <w:r w:rsidR="000E75FA" w:rsidRPr="002413AE">
        <w:rPr>
          <w:rFonts w:ascii="ＭＳ ゴシック" w:eastAsia="ＭＳ ゴシック" w:hAnsi="ＭＳ ゴシック" w:hint="eastAsia"/>
        </w:rPr>
        <w:t>の</w:t>
      </w:r>
      <w:r w:rsidRPr="002413AE">
        <w:rPr>
          <w:rFonts w:ascii="ＭＳ ゴシック" w:eastAsia="ＭＳ ゴシック" w:hAnsi="ＭＳ ゴシック" w:hint="eastAsia"/>
        </w:rPr>
        <w:t>「</w:t>
      </w:r>
      <w:r w:rsidR="000E75FA" w:rsidRPr="002413AE">
        <w:rPr>
          <w:rFonts w:ascii="ＭＳ ゴシック" w:eastAsia="ＭＳ ゴシック" w:hAnsi="ＭＳ ゴシック" w:hint="eastAsia"/>
        </w:rPr>
        <w:t>保健衛生に関する事項</w:t>
      </w:r>
      <w:r w:rsidRPr="002413AE">
        <w:rPr>
          <w:rFonts w:ascii="ＭＳ ゴシック" w:eastAsia="ＭＳ ゴシック" w:hAnsi="ＭＳ ゴシック" w:hint="eastAsia"/>
        </w:rPr>
        <w:t>」</w:t>
      </w:r>
      <w:r w:rsidR="000E75FA" w:rsidRPr="002413AE">
        <w:rPr>
          <w:rFonts w:ascii="ＭＳ ゴシック" w:eastAsia="ＭＳ ゴシック" w:hAnsi="ＭＳ ゴシック" w:hint="eastAsia"/>
        </w:rPr>
        <w:t>として定められている。</w:t>
      </w:r>
    </w:p>
    <w:p w:rsidR="00A509E4" w:rsidRPr="002413AE" w:rsidRDefault="000E75FA" w:rsidP="00811BF5">
      <w:pPr>
        <w:ind w:leftChars="67" w:left="141"/>
        <w:jc w:val="left"/>
        <w:rPr>
          <w:rFonts w:ascii="ＭＳ ゴシック" w:eastAsia="ＭＳ ゴシック" w:hAnsi="ＭＳ ゴシック"/>
          <w:b/>
        </w:rPr>
      </w:pPr>
      <w:r w:rsidRPr="002413AE">
        <w:rPr>
          <w:rFonts w:ascii="ＭＳ ゴシック" w:eastAsia="ＭＳ ゴシック" w:hAnsi="ＭＳ ゴシック" w:hint="eastAsia"/>
        </w:rPr>
        <w:t>○</w:t>
      </w:r>
      <w:r w:rsidR="00A509E4" w:rsidRPr="002413AE">
        <w:rPr>
          <w:rFonts w:ascii="ＭＳ ゴシック" w:eastAsia="ＭＳ ゴシック" w:hAnsi="ＭＳ ゴシック" w:hint="eastAsia"/>
          <w:b/>
        </w:rPr>
        <w:t>地方自治法</w:t>
      </w:r>
    </w:p>
    <w:p w:rsidR="000E75FA" w:rsidRPr="002413AE" w:rsidRDefault="000E75FA" w:rsidP="00782C33">
      <w:pPr>
        <w:ind w:leftChars="100" w:left="1275" w:hangingChars="507" w:hanging="1065"/>
        <w:jc w:val="left"/>
        <w:rPr>
          <w:rFonts w:ascii="ＭＳ ゴシック" w:eastAsia="ＭＳ ゴシック" w:hAnsi="ＭＳ ゴシック"/>
          <w:bCs/>
        </w:rPr>
      </w:pPr>
      <w:r w:rsidRPr="002413AE">
        <w:rPr>
          <w:rStyle w:val="aa"/>
          <w:rFonts w:ascii="ＭＳ ゴシック" w:eastAsia="ＭＳ ゴシック" w:hAnsi="ＭＳ ゴシック" w:hint="eastAsia"/>
          <w:b w:val="0"/>
        </w:rPr>
        <w:t>第一五八条</w:t>
      </w:r>
      <w:r w:rsidR="00782C33" w:rsidRPr="002413AE">
        <w:rPr>
          <w:rStyle w:val="aa"/>
          <w:rFonts w:ascii="ＭＳ ゴシック" w:eastAsia="ＭＳ ゴシック" w:hAnsi="ＭＳ ゴシック" w:hint="eastAsia"/>
          <w:b w:val="0"/>
        </w:rPr>
        <w:t xml:space="preserve">　</w:t>
      </w:r>
      <w:r w:rsidRPr="002413AE">
        <w:rPr>
          <w:rFonts w:ascii="ＭＳ ゴシック" w:eastAsia="ＭＳ ゴシック" w:hAnsi="ＭＳ ゴシック" w:hint="eastAsia"/>
        </w:rPr>
        <w:t>普通地方公共団体の長は、その権限に属する事務を分掌させるため、必要な内部組織を設けることができる。この場合において、当該普通地方公共団体の長の直近下位の内部組織の設置及びその分掌する事務については、条例で定めるものとする。</w:t>
      </w:r>
    </w:p>
    <w:p w:rsidR="008646C2" w:rsidRPr="002413AE" w:rsidRDefault="008646C2" w:rsidP="00A509E4">
      <w:pPr>
        <w:jc w:val="left"/>
        <w:rPr>
          <w:rFonts w:ascii="ＭＳ ゴシック" w:eastAsia="ＭＳ ゴシック" w:hAnsi="ＭＳ ゴシック"/>
        </w:rPr>
      </w:pPr>
    </w:p>
    <w:p w:rsidR="008646C2" w:rsidRPr="002413AE" w:rsidRDefault="002413AE" w:rsidP="008646C2">
      <w:pPr>
        <w:jc w:val="left"/>
        <w:rPr>
          <w:rFonts w:ascii="ＭＳ ゴシック" w:eastAsia="ＭＳ ゴシック" w:hAnsi="ＭＳ ゴシック"/>
          <w:b/>
        </w:rPr>
      </w:pPr>
      <w:r>
        <w:rPr>
          <w:rFonts w:ascii="ＭＳ ゴシック" w:eastAsia="ＭＳ ゴシック" w:hAnsi="ＭＳ ゴシック" w:hint="eastAsia"/>
          <w:b/>
        </w:rPr>
        <w:t xml:space="preserve">２　</w:t>
      </w:r>
      <w:r w:rsidR="00A509E4" w:rsidRPr="002413AE">
        <w:rPr>
          <w:rFonts w:ascii="ＭＳ ゴシック" w:eastAsia="ＭＳ ゴシック" w:hAnsi="ＭＳ ゴシック" w:hint="eastAsia"/>
          <w:b/>
          <w:szCs w:val="21"/>
        </w:rPr>
        <w:t>地方公営企業法上の</w:t>
      </w:r>
      <w:r w:rsidR="00811BF5" w:rsidRPr="002413AE">
        <w:rPr>
          <w:rFonts w:ascii="ＭＳ ゴシック" w:eastAsia="ＭＳ ゴシック" w:hAnsi="ＭＳ ゴシック" w:hint="eastAsia"/>
          <w:b/>
          <w:szCs w:val="21"/>
        </w:rPr>
        <w:t>事務</w:t>
      </w:r>
    </w:p>
    <w:p w:rsidR="00CA30CE" w:rsidRDefault="00A509E4" w:rsidP="00811BF5">
      <w:pPr>
        <w:ind w:firstLineChars="100" w:firstLine="210"/>
        <w:jc w:val="left"/>
        <w:rPr>
          <w:rFonts w:ascii="ＭＳ ゴシック" w:eastAsia="ＭＳ ゴシック" w:hAnsi="ＭＳ ゴシック"/>
        </w:rPr>
      </w:pPr>
      <w:r w:rsidRPr="002413AE">
        <w:rPr>
          <w:rFonts w:ascii="ＭＳ ゴシック" w:eastAsia="ＭＳ ゴシック" w:hAnsi="ＭＳ ゴシック" w:hint="eastAsia"/>
        </w:rPr>
        <w:t>地方公営企業法(昭和27年法律第292号)第4条の規定により</w:t>
      </w:r>
      <w:r w:rsidR="002413AE">
        <w:rPr>
          <w:rFonts w:ascii="ＭＳ ゴシック" w:eastAsia="ＭＳ ゴシック" w:hAnsi="ＭＳ ゴシック" w:hint="eastAsia"/>
        </w:rPr>
        <w:t>、「</w:t>
      </w:r>
      <w:r w:rsidRPr="002413AE">
        <w:rPr>
          <w:rFonts w:ascii="ＭＳ ゴシック" w:eastAsia="ＭＳ ゴシック" w:hAnsi="ＭＳ ゴシック" w:hint="eastAsia"/>
        </w:rPr>
        <w:t>地方公共団体は</w:t>
      </w:r>
      <w:r w:rsidR="002413AE">
        <w:rPr>
          <w:rFonts w:ascii="ＭＳ ゴシック" w:eastAsia="ＭＳ ゴシック" w:hAnsi="ＭＳ ゴシック" w:hint="eastAsia"/>
        </w:rPr>
        <w:t>、</w:t>
      </w:r>
      <w:r w:rsidRPr="002413AE">
        <w:rPr>
          <w:rFonts w:ascii="ＭＳ ゴシック" w:eastAsia="ＭＳ ゴシック" w:hAnsi="ＭＳ ゴシック" w:hint="eastAsia"/>
        </w:rPr>
        <w:t>地方公営企業の設置及びその経営の基本に関する事項は</w:t>
      </w:r>
      <w:r w:rsidR="002413AE">
        <w:rPr>
          <w:rFonts w:ascii="ＭＳ ゴシック" w:eastAsia="ＭＳ ゴシック" w:hAnsi="ＭＳ ゴシック" w:hint="eastAsia"/>
        </w:rPr>
        <w:t>、</w:t>
      </w:r>
      <w:r w:rsidRPr="002413AE">
        <w:rPr>
          <w:rFonts w:ascii="ＭＳ ゴシック" w:eastAsia="ＭＳ ゴシック" w:hAnsi="ＭＳ ゴシック" w:hint="eastAsia"/>
        </w:rPr>
        <w:t>条例で定めなければならない</w:t>
      </w:r>
      <w:r w:rsidR="002413AE">
        <w:rPr>
          <w:rFonts w:ascii="ＭＳ ゴシック" w:eastAsia="ＭＳ ゴシック" w:hAnsi="ＭＳ ゴシック" w:hint="eastAsia"/>
        </w:rPr>
        <w:t>」</w:t>
      </w:r>
      <w:r w:rsidRPr="002413AE">
        <w:rPr>
          <w:rFonts w:ascii="ＭＳ ゴシック" w:eastAsia="ＭＳ ゴシック" w:hAnsi="ＭＳ ゴシック" w:hint="eastAsia"/>
        </w:rPr>
        <w:t>となっている。</w:t>
      </w:r>
      <w:r w:rsidR="002413AE">
        <w:rPr>
          <w:rFonts w:ascii="ＭＳ ゴシック" w:eastAsia="ＭＳ ゴシック" w:hAnsi="ＭＳ ゴシック" w:hint="eastAsia"/>
        </w:rPr>
        <w:t>これにより</w:t>
      </w:r>
      <w:r w:rsidRPr="002413AE">
        <w:rPr>
          <w:rFonts w:ascii="ＭＳ ゴシック" w:eastAsia="ＭＳ ゴシック" w:hAnsi="ＭＳ ゴシック" w:hint="eastAsia"/>
        </w:rPr>
        <w:t>浜松市</w:t>
      </w:r>
      <w:r w:rsidR="002413AE">
        <w:rPr>
          <w:rFonts w:ascii="ＭＳ ゴシック" w:eastAsia="ＭＳ ゴシック" w:hAnsi="ＭＳ ゴシック" w:hint="eastAsia"/>
        </w:rPr>
        <w:t>で</w:t>
      </w:r>
      <w:r w:rsidRPr="002413AE">
        <w:rPr>
          <w:rFonts w:ascii="ＭＳ ゴシック" w:eastAsia="ＭＳ ゴシック" w:hAnsi="ＭＳ ゴシック" w:hint="eastAsia"/>
        </w:rPr>
        <w:t>は</w:t>
      </w:r>
      <w:r w:rsidR="002413AE">
        <w:rPr>
          <w:rFonts w:ascii="ＭＳ ゴシック" w:eastAsia="ＭＳ ゴシック" w:hAnsi="ＭＳ ゴシック" w:hint="eastAsia"/>
        </w:rPr>
        <w:t>、</w:t>
      </w:r>
      <w:r w:rsidRPr="002413AE">
        <w:rPr>
          <w:rFonts w:ascii="ＭＳ ゴシック" w:eastAsia="ＭＳ ゴシック" w:hAnsi="ＭＳ ゴシック" w:hint="eastAsia"/>
        </w:rPr>
        <w:t>「浜松市水道事業及び下水道事業の設置等に関する条例」によって</w:t>
      </w:r>
      <w:r w:rsidR="002413AE">
        <w:rPr>
          <w:rFonts w:ascii="ＭＳ ゴシック" w:eastAsia="ＭＳ ゴシック" w:hAnsi="ＭＳ ゴシック" w:hint="eastAsia"/>
        </w:rPr>
        <w:t>、</w:t>
      </w:r>
      <w:r w:rsidR="002413AE" w:rsidRPr="002413AE">
        <w:rPr>
          <w:rFonts w:ascii="ＭＳ ゴシック" w:eastAsia="ＭＳ ゴシック" w:hAnsi="ＭＳ ゴシック" w:hint="eastAsia"/>
        </w:rPr>
        <w:t>市が経営する水道事業及び下水道事業の設置、経営の基本に関する事項等について必要な事項</w:t>
      </w:r>
      <w:r w:rsidRPr="002413AE">
        <w:rPr>
          <w:rFonts w:ascii="ＭＳ ゴシック" w:eastAsia="ＭＳ ゴシック" w:hAnsi="ＭＳ ゴシック" w:hint="eastAsia"/>
        </w:rPr>
        <w:t>を定めており</w:t>
      </w:r>
      <w:r w:rsidR="002413AE">
        <w:rPr>
          <w:rFonts w:ascii="ＭＳ ゴシック" w:eastAsia="ＭＳ ゴシック" w:hAnsi="ＭＳ ゴシック" w:hint="eastAsia"/>
        </w:rPr>
        <w:t>、給水区域外にある小規模水道に係る事項は浜松市水道事業の</w:t>
      </w:r>
      <w:r w:rsidR="00CA30CE" w:rsidRPr="002413AE">
        <w:rPr>
          <w:rFonts w:ascii="ＭＳ ゴシック" w:eastAsia="ＭＳ ゴシック" w:hAnsi="ＭＳ ゴシック" w:hint="eastAsia"/>
        </w:rPr>
        <w:t>業務</w:t>
      </w:r>
      <w:r w:rsidR="002413AE">
        <w:rPr>
          <w:rFonts w:ascii="ＭＳ ゴシック" w:eastAsia="ＭＳ ゴシック" w:hAnsi="ＭＳ ゴシック" w:hint="eastAsia"/>
        </w:rPr>
        <w:t>対象</w:t>
      </w:r>
      <w:r w:rsidR="00CA30CE" w:rsidRPr="002413AE">
        <w:rPr>
          <w:rFonts w:ascii="ＭＳ ゴシック" w:eastAsia="ＭＳ ゴシック" w:hAnsi="ＭＳ ゴシック" w:hint="eastAsia"/>
        </w:rPr>
        <w:t>外である</w:t>
      </w:r>
      <w:r w:rsidRPr="002413AE">
        <w:rPr>
          <w:rFonts w:ascii="ＭＳ ゴシック" w:eastAsia="ＭＳ ゴシック" w:hAnsi="ＭＳ ゴシック" w:hint="eastAsia"/>
        </w:rPr>
        <w:t>。</w:t>
      </w:r>
    </w:p>
    <w:p w:rsidR="00CA30CE" w:rsidRPr="002413AE" w:rsidRDefault="00CA30CE" w:rsidP="00811BF5">
      <w:pPr>
        <w:ind w:leftChars="67" w:left="141"/>
        <w:jc w:val="left"/>
        <w:rPr>
          <w:rFonts w:ascii="ＭＳ ゴシック" w:eastAsia="ＭＳ ゴシック" w:hAnsi="ＭＳ ゴシック"/>
          <w:b/>
        </w:rPr>
      </w:pPr>
      <w:r w:rsidRPr="002413AE">
        <w:rPr>
          <w:rFonts w:ascii="ＭＳ ゴシック" w:eastAsia="ＭＳ ゴシック" w:hAnsi="ＭＳ ゴシック" w:hint="eastAsia"/>
        </w:rPr>
        <w:t>○</w:t>
      </w:r>
      <w:r w:rsidRPr="002413AE">
        <w:rPr>
          <w:rFonts w:ascii="ＭＳ ゴシック" w:eastAsia="ＭＳ ゴシック" w:hAnsi="ＭＳ ゴシック" w:hint="eastAsia"/>
          <w:b/>
        </w:rPr>
        <w:t>地方公営企業法</w:t>
      </w:r>
    </w:p>
    <w:p w:rsidR="00A509E4" w:rsidRPr="002413AE" w:rsidRDefault="00CA30CE" w:rsidP="00782C33">
      <w:pPr>
        <w:ind w:leftChars="100" w:left="850" w:hangingChars="305" w:hanging="640"/>
        <w:jc w:val="left"/>
        <w:rPr>
          <w:rFonts w:ascii="ＭＳ ゴシック" w:eastAsia="ＭＳ ゴシック" w:hAnsi="ＭＳ ゴシック"/>
        </w:rPr>
      </w:pPr>
      <w:r w:rsidRPr="002413AE">
        <w:rPr>
          <w:rStyle w:val="aa"/>
          <w:rFonts w:ascii="ＭＳ ゴシック" w:eastAsia="ＭＳ ゴシック" w:hAnsi="ＭＳ ゴシック" w:hint="eastAsia"/>
          <w:b w:val="0"/>
        </w:rPr>
        <w:t>第四条</w:t>
      </w:r>
      <w:r w:rsidR="00782C33" w:rsidRPr="002413AE">
        <w:rPr>
          <w:rStyle w:val="aa"/>
          <w:rFonts w:ascii="ＭＳ ゴシック" w:eastAsia="ＭＳ ゴシック" w:hAnsi="ＭＳ ゴシック" w:hint="eastAsia"/>
          <w:b w:val="0"/>
        </w:rPr>
        <w:t xml:space="preserve">　</w:t>
      </w:r>
      <w:r w:rsidRPr="002413AE">
        <w:rPr>
          <w:rStyle w:val="aa"/>
          <w:rFonts w:ascii="ＭＳ ゴシック" w:eastAsia="ＭＳ ゴシック" w:hAnsi="ＭＳ ゴシック" w:hint="eastAsia"/>
          <w:b w:val="0"/>
        </w:rPr>
        <w:t>地方公共団体は、地方公営企業の設置及びその経営の基本に関する事項は、条例で定めなければならない。</w:t>
      </w:r>
    </w:p>
    <w:p w:rsidR="00CA30CE" w:rsidRPr="002413AE" w:rsidRDefault="00CA30CE" w:rsidP="002413AE">
      <w:pPr>
        <w:jc w:val="left"/>
        <w:rPr>
          <w:rFonts w:ascii="ＭＳ ゴシック" w:eastAsia="ＭＳ ゴシック" w:hAnsi="ＭＳ ゴシック"/>
        </w:rPr>
      </w:pPr>
    </w:p>
    <w:p w:rsidR="00CA30CE" w:rsidRPr="002413AE" w:rsidRDefault="002413AE" w:rsidP="00CA30CE">
      <w:pPr>
        <w:jc w:val="left"/>
        <w:rPr>
          <w:rFonts w:ascii="ＭＳ ゴシック" w:eastAsia="ＭＳ ゴシック" w:hAnsi="ＭＳ ゴシック"/>
          <w:b/>
        </w:rPr>
      </w:pPr>
      <w:r>
        <w:rPr>
          <w:rFonts w:ascii="ＭＳ ゴシック" w:eastAsia="ＭＳ ゴシック" w:hAnsi="ＭＳ ゴシック" w:hint="eastAsia"/>
          <w:b/>
          <w:szCs w:val="21"/>
        </w:rPr>
        <w:t xml:space="preserve">３　</w:t>
      </w:r>
      <w:r w:rsidR="00CA30CE" w:rsidRPr="002413AE">
        <w:rPr>
          <w:rFonts w:ascii="ＭＳ ゴシック" w:eastAsia="ＭＳ ゴシック" w:hAnsi="ＭＳ ゴシック" w:hint="eastAsia"/>
          <w:b/>
          <w:szCs w:val="21"/>
        </w:rPr>
        <w:t>事務委任の整理</w:t>
      </w:r>
    </w:p>
    <w:p w:rsidR="00782C33" w:rsidRPr="002413AE" w:rsidRDefault="00CA30CE" w:rsidP="00811BF5">
      <w:pPr>
        <w:ind w:firstLineChars="100" w:firstLine="210"/>
        <w:jc w:val="left"/>
        <w:rPr>
          <w:rFonts w:ascii="ＭＳ ゴシック" w:eastAsia="ＭＳ ゴシック" w:hAnsi="ＭＳ ゴシック"/>
        </w:rPr>
      </w:pPr>
      <w:r w:rsidRPr="002413AE">
        <w:rPr>
          <w:rFonts w:ascii="ＭＳ ゴシック" w:eastAsia="ＭＳ ゴシック" w:hAnsi="ＭＳ ゴシック" w:hint="eastAsia"/>
        </w:rPr>
        <w:t>市の衛生部局の事務である小規模水道であるが</w:t>
      </w:r>
      <w:r w:rsidR="002413AE">
        <w:rPr>
          <w:rFonts w:ascii="ＭＳ ゴシック" w:eastAsia="ＭＳ ゴシック" w:hAnsi="ＭＳ ゴシック" w:hint="eastAsia"/>
        </w:rPr>
        <w:t>、</w:t>
      </w:r>
      <w:r w:rsidR="00782C33" w:rsidRPr="002413AE">
        <w:rPr>
          <w:rFonts w:ascii="ＭＳ ゴシック" w:eastAsia="ＭＳ ゴシック" w:hAnsi="ＭＳ ゴシック" w:hint="eastAsia"/>
        </w:rPr>
        <w:t>水道における</w:t>
      </w:r>
      <w:r w:rsidRPr="002413AE">
        <w:rPr>
          <w:rFonts w:ascii="ＭＳ ゴシック" w:eastAsia="ＭＳ ゴシック" w:hAnsi="ＭＳ ゴシック" w:hint="eastAsia"/>
        </w:rPr>
        <w:t>技術的なノウハウは</w:t>
      </w:r>
      <w:r w:rsidR="002413AE">
        <w:rPr>
          <w:rFonts w:ascii="ＭＳ ゴシック" w:eastAsia="ＭＳ ゴシック" w:hAnsi="ＭＳ ゴシック" w:hint="eastAsia"/>
        </w:rPr>
        <w:t>実際に水道事業を運営する</w:t>
      </w:r>
      <w:r w:rsidR="00895473">
        <w:rPr>
          <w:rFonts w:ascii="ＭＳ ゴシック" w:eastAsia="ＭＳ ゴシック" w:hAnsi="ＭＳ ゴシック" w:hint="eastAsia"/>
        </w:rPr>
        <w:t>浜松市</w:t>
      </w:r>
      <w:r w:rsidRPr="002413AE">
        <w:rPr>
          <w:rFonts w:ascii="ＭＳ ゴシック" w:eastAsia="ＭＳ ゴシック" w:hAnsi="ＭＳ ゴシック" w:hint="eastAsia"/>
        </w:rPr>
        <w:t>上下水道局</w:t>
      </w:r>
      <w:r w:rsidR="002413AE">
        <w:rPr>
          <w:rFonts w:ascii="ＭＳ ゴシック" w:eastAsia="ＭＳ ゴシック" w:hAnsi="ＭＳ ゴシック" w:hint="eastAsia"/>
        </w:rPr>
        <w:t>の方がより多くの情報・知識を有している。</w:t>
      </w:r>
      <w:r w:rsidRPr="002413AE">
        <w:rPr>
          <w:rFonts w:ascii="ＭＳ ゴシック" w:eastAsia="ＭＳ ゴシック" w:hAnsi="ＭＳ ゴシック" w:hint="eastAsia"/>
        </w:rPr>
        <w:t>そのため</w:t>
      </w:r>
      <w:r w:rsidR="00895473">
        <w:rPr>
          <w:rFonts w:ascii="ＭＳ ゴシック" w:eastAsia="ＭＳ ゴシック" w:hAnsi="ＭＳ ゴシック" w:hint="eastAsia"/>
        </w:rPr>
        <w:t>、</w:t>
      </w:r>
      <w:r w:rsidRPr="002413AE">
        <w:rPr>
          <w:rFonts w:ascii="ＭＳ ゴシック" w:eastAsia="ＭＳ ゴシック" w:hAnsi="ＭＳ ゴシック" w:hint="eastAsia"/>
        </w:rPr>
        <w:t>浜松市</w:t>
      </w:r>
      <w:r w:rsidR="00895473">
        <w:rPr>
          <w:rFonts w:ascii="ＭＳ ゴシック" w:eastAsia="ＭＳ ゴシック" w:hAnsi="ＭＳ ゴシック" w:hint="eastAsia"/>
        </w:rPr>
        <w:t>で</w:t>
      </w:r>
      <w:r w:rsidRPr="002413AE">
        <w:rPr>
          <w:rFonts w:ascii="ＭＳ ゴシック" w:eastAsia="ＭＳ ゴシック" w:hAnsi="ＭＳ ゴシック" w:hint="eastAsia"/>
        </w:rPr>
        <w:t>は</w:t>
      </w:r>
      <w:r w:rsidR="00895473">
        <w:rPr>
          <w:rFonts w:ascii="ＭＳ ゴシック" w:eastAsia="ＭＳ ゴシック" w:hAnsi="ＭＳ ゴシック" w:hint="eastAsia"/>
        </w:rPr>
        <w:t>、</w:t>
      </w:r>
      <w:r w:rsidRPr="002413AE">
        <w:rPr>
          <w:rFonts w:ascii="ＭＳ ゴシック" w:eastAsia="ＭＳ ゴシック" w:hAnsi="ＭＳ ゴシック" w:hint="eastAsia"/>
        </w:rPr>
        <w:t>地方自治法(昭和22年法律第67号)第153条第1項の規定に基づき</w:t>
      </w:r>
      <w:r w:rsidR="00895473">
        <w:rPr>
          <w:rFonts w:ascii="ＭＳ ゴシック" w:eastAsia="ＭＳ ゴシック" w:hAnsi="ＭＳ ゴシック" w:hint="eastAsia"/>
        </w:rPr>
        <w:t>、</w:t>
      </w:r>
      <w:r w:rsidRPr="002413AE">
        <w:rPr>
          <w:rFonts w:ascii="ＭＳ ゴシック" w:eastAsia="ＭＳ ゴシック" w:hAnsi="ＭＳ ゴシック" w:cs="ＭＳ Ｐゴシック" w:hint="eastAsia"/>
          <w:kern w:val="0"/>
          <w:szCs w:val="21"/>
        </w:rPr>
        <w:t>市</w:t>
      </w:r>
      <w:r w:rsidRPr="002413AE">
        <w:rPr>
          <w:rFonts w:ascii="ＭＳ ゴシック" w:eastAsia="ＭＳ ゴシック" w:hAnsi="ＭＳ ゴシック" w:hint="eastAsia"/>
        </w:rPr>
        <w:t>の衛生部局から浜松市</w:t>
      </w:r>
      <w:r w:rsidRPr="002413AE">
        <w:rPr>
          <w:rFonts w:ascii="ＭＳ ゴシック" w:eastAsia="ＭＳ ゴシック" w:hAnsi="ＭＳ ゴシック" w:cs="ＭＳ Ｐゴシック" w:hint="eastAsia"/>
          <w:kern w:val="0"/>
          <w:szCs w:val="21"/>
        </w:rPr>
        <w:t>上下水道局へ</w:t>
      </w:r>
      <w:r w:rsidRPr="002413AE">
        <w:rPr>
          <w:rFonts w:ascii="ＭＳ ゴシック" w:eastAsia="ＭＳ ゴシック" w:hAnsi="ＭＳ ゴシック" w:hint="eastAsia"/>
        </w:rPr>
        <w:t>事務委任</w:t>
      </w:r>
      <w:r w:rsidR="00782C33" w:rsidRPr="002413AE">
        <w:rPr>
          <w:rFonts w:ascii="ＭＳ ゴシック" w:eastAsia="ＭＳ ゴシック" w:hAnsi="ＭＳ ゴシック" w:hint="eastAsia"/>
        </w:rPr>
        <w:t>（詳しい委任の内容は「</w:t>
      </w:r>
      <w:r w:rsidR="00782C33" w:rsidRPr="002413AE">
        <w:rPr>
          <w:rStyle w:val="cm30"/>
          <w:rFonts w:ascii="ＭＳ ゴシック" w:eastAsia="ＭＳ ゴシック" w:hAnsi="ＭＳ ゴシック" w:hint="eastAsia"/>
          <w:color w:val="000000"/>
          <w:szCs w:val="21"/>
        </w:rPr>
        <w:t>浜松市水道事業及び下水道事業管理者に対する事務の委任等に関する規則</w:t>
      </w:r>
      <w:r w:rsidR="00782C33" w:rsidRPr="002413AE">
        <w:rPr>
          <w:rFonts w:ascii="ＭＳ ゴシック" w:eastAsia="ＭＳ ゴシック" w:hAnsi="ＭＳ ゴシック" w:hint="eastAsia"/>
        </w:rPr>
        <w:t>」参照）</w:t>
      </w:r>
      <w:r w:rsidR="00895473">
        <w:rPr>
          <w:rFonts w:ascii="ＭＳ ゴシック" w:eastAsia="ＭＳ ゴシック" w:hAnsi="ＭＳ ゴシック" w:hint="eastAsia"/>
        </w:rPr>
        <w:t>を行っている</w:t>
      </w:r>
      <w:r w:rsidR="00782C33" w:rsidRPr="002413AE">
        <w:rPr>
          <w:rFonts w:ascii="ＭＳ ゴシック" w:eastAsia="ＭＳ ゴシック" w:hAnsi="ＭＳ ゴシック" w:hint="eastAsia"/>
        </w:rPr>
        <w:t>。</w:t>
      </w:r>
    </w:p>
    <w:p w:rsidR="00782C33" w:rsidRPr="002413AE" w:rsidRDefault="00782C33" w:rsidP="00811BF5">
      <w:pPr>
        <w:ind w:leftChars="67" w:left="141"/>
        <w:jc w:val="left"/>
        <w:rPr>
          <w:rFonts w:ascii="ＭＳ ゴシック" w:eastAsia="ＭＳ ゴシック" w:hAnsi="ＭＳ ゴシック"/>
          <w:b/>
        </w:rPr>
      </w:pPr>
      <w:r w:rsidRPr="002413AE">
        <w:rPr>
          <w:rFonts w:ascii="ＭＳ ゴシック" w:eastAsia="ＭＳ ゴシック" w:hAnsi="ＭＳ ゴシック" w:hint="eastAsia"/>
        </w:rPr>
        <w:t>○</w:t>
      </w:r>
      <w:r w:rsidRPr="002413AE">
        <w:rPr>
          <w:rFonts w:ascii="ＭＳ ゴシック" w:eastAsia="ＭＳ ゴシック" w:hAnsi="ＭＳ ゴシック" w:hint="eastAsia"/>
          <w:b/>
        </w:rPr>
        <w:t>地方公営企業法</w:t>
      </w:r>
    </w:p>
    <w:p w:rsidR="00782C33" w:rsidRPr="002413AE" w:rsidRDefault="00782C33" w:rsidP="00811BF5">
      <w:pPr>
        <w:ind w:leftChars="100" w:left="1275" w:hangingChars="507" w:hanging="1065"/>
        <w:jc w:val="left"/>
        <w:rPr>
          <w:rStyle w:val="aa"/>
          <w:rFonts w:ascii="ＭＳ ゴシック" w:eastAsia="ＭＳ ゴシック" w:hAnsi="ＭＳ ゴシック"/>
          <w:b w:val="0"/>
        </w:rPr>
      </w:pPr>
      <w:r w:rsidRPr="002413AE">
        <w:rPr>
          <w:rStyle w:val="aa"/>
          <w:rFonts w:ascii="ＭＳ ゴシック" w:eastAsia="ＭＳ ゴシック" w:hAnsi="ＭＳ ゴシック" w:hint="eastAsia"/>
          <w:b w:val="0"/>
        </w:rPr>
        <w:t>第一五三条</w:t>
      </w:r>
      <w:r w:rsidR="00811BF5" w:rsidRPr="002413AE">
        <w:rPr>
          <w:rStyle w:val="aa"/>
          <w:rFonts w:ascii="ＭＳ ゴシック" w:eastAsia="ＭＳ ゴシック" w:hAnsi="ＭＳ ゴシック" w:hint="eastAsia"/>
          <w:b w:val="0"/>
        </w:rPr>
        <w:t xml:space="preserve">　</w:t>
      </w:r>
      <w:r w:rsidRPr="002413AE">
        <w:rPr>
          <w:rStyle w:val="aa"/>
          <w:rFonts w:ascii="ＭＳ ゴシック" w:eastAsia="ＭＳ ゴシック" w:hAnsi="ＭＳ ゴシック" w:hint="eastAsia"/>
          <w:b w:val="0"/>
        </w:rPr>
        <w:t>普通地方公共団体の長は、その権限に属する事務の一部をその補助機関である職員に委任し、又はこれに臨時に代理させることができる。</w:t>
      </w:r>
    </w:p>
    <w:p w:rsidR="00895473" w:rsidRDefault="00895473">
      <w:pPr>
        <w:widowControl/>
        <w:jc w:val="left"/>
        <w:rPr>
          <w:rStyle w:val="aa"/>
          <w:rFonts w:ascii="ＭＳ ゴシック" w:eastAsia="ＭＳ ゴシック" w:hAnsi="ＭＳ ゴシック"/>
          <w:b w:val="0"/>
        </w:rPr>
      </w:pPr>
      <w:r>
        <w:rPr>
          <w:rStyle w:val="aa"/>
          <w:rFonts w:ascii="ＭＳ ゴシック" w:eastAsia="ＭＳ ゴシック" w:hAnsi="ＭＳ ゴシック"/>
          <w:b w:val="0"/>
        </w:rPr>
        <w:br w:type="page"/>
      </w:r>
    </w:p>
    <w:p w:rsidR="00811BF5" w:rsidRPr="002413AE" w:rsidRDefault="00895473" w:rsidP="00895473">
      <w:pPr>
        <w:jc w:val="left"/>
        <w:rPr>
          <w:rStyle w:val="aa"/>
          <w:rFonts w:ascii="ＭＳ ゴシック" w:eastAsia="ＭＳ ゴシック" w:hAnsi="ＭＳ ゴシック"/>
          <w:b w:val="0"/>
        </w:rPr>
      </w:pPr>
      <w:r>
        <w:rPr>
          <w:rStyle w:val="aa"/>
          <w:rFonts w:ascii="ＭＳ ゴシック" w:eastAsia="ＭＳ ゴシック" w:hAnsi="ＭＳ ゴシック" w:hint="eastAsia"/>
          <w:b w:val="0"/>
        </w:rPr>
        <w:lastRenderedPageBreak/>
        <w:t>【</w:t>
      </w:r>
      <w:r w:rsidR="00811BF5" w:rsidRPr="002413AE">
        <w:rPr>
          <w:rStyle w:val="aa"/>
          <w:rFonts w:ascii="ＭＳ ゴシック" w:eastAsia="ＭＳ ゴシック" w:hAnsi="ＭＳ ゴシック" w:hint="eastAsia"/>
          <w:b w:val="0"/>
        </w:rPr>
        <w:t>参考</w:t>
      </w:r>
      <w:r>
        <w:rPr>
          <w:rStyle w:val="aa"/>
          <w:rFonts w:ascii="ＭＳ ゴシック" w:eastAsia="ＭＳ ゴシック" w:hAnsi="ＭＳ ゴシック" w:hint="eastAsia"/>
          <w:b w:val="0"/>
        </w:rPr>
        <w:t>】</w:t>
      </w:r>
    </w:p>
    <w:p w:rsidR="00811BF5" w:rsidRPr="002413AE" w:rsidRDefault="00811BF5" w:rsidP="00811BF5">
      <w:pPr>
        <w:rPr>
          <w:rStyle w:val="aa"/>
          <w:rFonts w:ascii="ＭＳ ゴシック" w:eastAsia="ＭＳ ゴシック" w:hAnsi="ＭＳ ゴシック"/>
          <w:b w:val="0"/>
        </w:rPr>
      </w:pPr>
      <w:r w:rsidRPr="002413AE">
        <w:rPr>
          <w:rStyle w:val="aa"/>
          <w:rFonts w:ascii="ＭＳ ゴシック" w:eastAsia="ＭＳ ゴシック" w:hAnsi="ＭＳ ゴシック" w:hint="eastAsia"/>
          <w:b w:val="0"/>
        </w:rPr>
        <w:t xml:space="preserve">　○浜松市事務分掌条例</w:t>
      </w:r>
    </w:p>
    <w:p w:rsidR="00811BF5" w:rsidRPr="002413AE" w:rsidRDefault="00811BF5" w:rsidP="00811BF5">
      <w:pPr>
        <w:rPr>
          <w:rStyle w:val="aa"/>
          <w:rFonts w:ascii="ＭＳ ゴシック" w:eastAsia="ＭＳ ゴシック" w:hAnsi="ＭＳ ゴシック"/>
          <w:b w:val="0"/>
        </w:rPr>
      </w:pPr>
      <w:r w:rsidRPr="002413AE">
        <w:rPr>
          <w:rStyle w:val="aa"/>
          <w:rFonts w:ascii="ＭＳ ゴシック" w:eastAsia="ＭＳ ゴシック" w:hAnsi="ＭＳ ゴシック" w:hint="eastAsia"/>
          <w:b w:val="0"/>
        </w:rPr>
        <w:t xml:space="preserve">　　</w:t>
      </w:r>
      <w:hyperlink r:id="rId8" w:anchor="joubun-toc-span" w:history="1">
        <w:r w:rsidRPr="002413AE">
          <w:rPr>
            <w:rStyle w:val="ab"/>
            <w:rFonts w:ascii="ＭＳ ゴシック" w:eastAsia="ＭＳ ゴシック" w:hAnsi="ＭＳ ゴシック"/>
          </w:rPr>
          <w:t>http://www1.g-reiki.net/hamamatsu/reiki_honbun/o700RG00000073.html#joubun-toc-span</w:t>
        </w:r>
      </w:hyperlink>
    </w:p>
    <w:p w:rsidR="00811BF5" w:rsidRPr="002413AE" w:rsidRDefault="00811BF5" w:rsidP="00811BF5">
      <w:pPr>
        <w:rPr>
          <w:rStyle w:val="aa"/>
          <w:rFonts w:ascii="ＭＳ ゴシック" w:eastAsia="ＭＳ ゴシック" w:hAnsi="ＭＳ ゴシック"/>
          <w:b w:val="0"/>
        </w:rPr>
      </w:pPr>
      <w:r w:rsidRPr="002413AE">
        <w:rPr>
          <w:rStyle w:val="aa"/>
          <w:rFonts w:ascii="ＭＳ ゴシック" w:eastAsia="ＭＳ ゴシック" w:hAnsi="ＭＳ ゴシック" w:hint="eastAsia"/>
          <w:b w:val="0"/>
        </w:rPr>
        <w:t xml:space="preserve">　○浜松市水道事業及び下水道事業の設置等に関する条例</w:t>
      </w:r>
    </w:p>
    <w:p w:rsidR="00811BF5" w:rsidRPr="002413AE" w:rsidRDefault="00811BF5" w:rsidP="00811BF5">
      <w:pPr>
        <w:rPr>
          <w:rStyle w:val="aa"/>
          <w:rFonts w:ascii="ＭＳ ゴシック" w:eastAsia="ＭＳ ゴシック" w:hAnsi="ＭＳ ゴシック"/>
          <w:b w:val="0"/>
        </w:rPr>
      </w:pPr>
      <w:r w:rsidRPr="002413AE">
        <w:rPr>
          <w:rStyle w:val="aa"/>
          <w:rFonts w:ascii="ＭＳ ゴシック" w:eastAsia="ＭＳ ゴシック" w:hAnsi="ＭＳ ゴシック" w:hint="eastAsia"/>
          <w:b w:val="0"/>
        </w:rPr>
        <w:t xml:space="preserve">　　</w:t>
      </w:r>
      <w:hyperlink r:id="rId9" w:history="1">
        <w:r w:rsidRPr="002413AE">
          <w:rPr>
            <w:rStyle w:val="ab"/>
            <w:rFonts w:ascii="ＭＳ ゴシック" w:eastAsia="ＭＳ ゴシック" w:hAnsi="ＭＳ ゴシック"/>
          </w:rPr>
          <w:t>http://www1.g-reiki.net/hamamatsu/reiki_honbun/o700RG00000628.html</w:t>
        </w:r>
      </w:hyperlink>
    </w:p>
    <w:p w:rsidR="00811BF5" w:rsidRPr="002413AE" w:rsidRDefault="00811BF5" w:rsidP="00811BF5">
      <w:pPr>
        <w:rPr>
          <w:rStyle w:val="aa"/>
          <w:rFonts w:ascii="ＭＳ ゴシック" w:eastAsia="ＭＳ ゴシック" w:hAnsi="ＭＳ ゴシック"/>
          <w:b w:val="0"/>
        </w:rPr>
      </w:pPr>
      <w:r w:rsidRPr="002413AE">
        <w:rPr>
          <w:rStyle w:val="aa"/>
          <w:rFonts w:ascii="ＭＳ ゴシック" w:eastAsia="ＭＳ ゴシック" w:hAnsi="ＭＳ ゴシック" w:hint="eastAsia"/>
          <w:b w:val="0"/>
        </w:rPr>
        <w:t xml:space="preserve">　○浜松市水道事業及び下水道事業管理者に対する事務の委任等に関する規則</w:t>
      </w:r>
    </w:p>
    <w:p w:rsidR="00811BF5" w:rsidRPr="002413AE" w:rsidRDefault="00811BF5" w:rsidP="00811BF5">
      <w:pPr>
        <w:rPr>
          <w:rStyle w:val="aa"/>
          <w:rFonts w:ascii="ＭＳ ゴシック" w:eastAsia="ＭＳ ゴシック" w:hAnsi="ＭＳ ゴシック"/>
          <w:b w:val="0"/>
        </w:rPr>
      </w:pPr>
      <w:r w:rsidRPr="002413AE">
        <w:rPr>
          <w:rStyle w:val="aa"/>
          <w:rFonts w:ascii="ＭＳ ゴシック" w:eastAsia="ＭＳ ゴシック" w:hAnsi="ＭＳ ゴシック" w:hint="eastAsia"/>
          <w:b w:val="0"/>
        </w:rPr>
        <w:t xml:space="preserve">　　</w:t>
      </w:r>
      <w:hyperlink r:id="rId10" w:history="1">
        <w:r w:rsidRPr="002413AE">
          <w:rPr>
            <w:rStyle w:val="ab"/>
            <w:rFonts w:ascii="ＭＳ ゴシック" w:eastAsia="ＭＳ ゴシック" w:hAnsi="ＭＳ ゴシック"/>
          </w:rPr>
          <w:t>http://www1.g-reiki.net/hamamatsu/reiki_honbun/o700RG00001103.html</w:t>
        </w:r>
      </w:hyperlink>
    </w:p>
    <w:p w:rsidR="00811BF5" w:rsidRPr="002413AE" w:rsidRDefault="00811BF5" w:rsidP="00811BF5">
      <w:pPr>
        <w:ind w:leftChars="100" w:left="1275" w:hangingChars="507" w:hanging="1065"/>
        <w:jc w:val="left"/>
        <w:rPr>
          <w:rFonts w:ascii="ＭＳ ゴシック" w:eastAsia="ＭＳ ゴシック" w:hAnsi="ＭＳ ゴシック"/>
          <w:bCs/>
        </w:rPr>
      </w:pPr>
    </w:p>
    <w:sectPr w:rsidR="00811BF5" w:rsidRPr="002413AE" w:rsidSect="002413A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F92" w:rsidRDefault="00464F92" w:rsidP="007F1248">
      <w:r>
        <w:separator/>
      </w:r>
    </w:p>
  </w:endnote>
  <w:endnote w:type="continuationSeparator" w:id="0">
    <w:p w:rsidR="00464F92" w:rsidRDefault="00464F92" w:rsidP="007F1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F92" w:rsidRDefault="00464F92" w:rsidP="007F1248">
      <w:r>
        <w:separator/>
      </w:r>
    </w:p>
  </w:footnote>
  <w:footnote w:type="continuationSeparator" w:id="0">
    <w:p w:rsidR="00464F92" w:rsidRDefault="00464F92" w:rsidP="007F12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462"/>
    <w:multiLevelType w:val="hybridMultilevel"/>
    <w:tmpl w:val="EABA82B4"/>
    <w:lvl w:ilvl="0" w:tplc="1AC2CB7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735"/>
    <w:rsid w:val="000C0BEE"/>
    <w:rsid w:val="000D25E6"/>
    <w:rsid w:val="000E75FA"/>
    <w:rsid w:val="00231905"/>
    <w:rsid w:val="002413AE"/>
    <w:rsid w:val="00251E24"/>
    <w:rsid w:val="002724B6"/>
    <w:rsid w:val="00310009"/>
    <w:rsid w:val="00464F92"/>
    <w:rsid w:val="0049232F"/>
    <w:rsid w:val="005170E9"/>
    <w:rsid w:val="0057322E"/>
    <w:rsid w:val="00584BEF"/>
    <w:rsid w:val="005F6643"/>
    <w:rsid w:val="007348BA"/>
    <w:rsid w:val="00782326"/>
    <w:rsid w:val="00782C33"/>
    <w:rsid w:val="007B2225"/>
    <w:rsid w:val="007E39B6"/>
    <w:rsid w:val="007F1248"/>
    <w:rsid w:val="00811BF5"/>
    <w:rsid w:val="008646C2"/>
    <w:rsid w:val="00895473"/>
    <w:rsid w:val="00895766"/>
    <w:rsid w:val="00A509E4"/>
    <w:rsid w:val="00B05365"/>
    <w:rsid w:val="00B40E3F"/>
    <w:rsid w:val="00BA3BEC"/>
    <w:rsid w:val="00BD6C4E"/>
    <w:rsid w:val="00BF51E8"/>
    <w:rsid w:val="00CA30CE"/>
    <w:rsid w:val="00CF24A3"/>
    <w:rsid w:val="00D14898"/>
    <w:rsid w:val="00DF5C6B"/>
    <w:rsid w:val="00E62517"/>
    <w:rsid w:val="00EF11AF"/>
    <w:rsid w:val="00F36687"/>
    <w:rsid w:val="00F46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0E3F"/>
    <w:pPr>
      <w:ind w:leftChars="400" w:left="840"/>
    </w:pPr>
  </w:style>
  <w:style w:type="paragraph" w:styleId="a4">
    <w:name w:val="Balloon Text"/>
    <w:basedOn w:val="a"/>
    <w:link w:val="a5"/>
    <w:uiPriority w:val="99"/>
    <w:semiHidden/>
    <w:unhideWhenUsed/>
    <w:rsid w:val="005170E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170E9"/>
    <w:rPr>
      <w:rFonts w:asciiTheme="majorHAnsi" w:eastAsiaTheme="majorEastAsia" w:hAnsiTheme="majorHAnsi" w:cstheme="majorBidi"/>
      <w:sz w:val="18"/>
      <w:szCs w:val="18"/>
    </w:rPr>
  </w:style>
  <w:style w:type="paragraph" w:styleId="a6">
    <w:name w:val="header"/>
    <w:basedOn w:val="a"/>
    <w:link w:val="a7"/>
    <w:uiPriority w:val="99"/>
    <w:unhideWhenUsed/>
    <w:rsid w:val="007F1248"/>
    <w:pPr>
      <w:tabs>
        <w:tab w:val="center" w:pos="4252"/>
        <w:tab w:val="right" w:pos="8504"/>
      </w:tabs>
      <w:snapToGrid w:val="0"/>
    </w:pPr>
  </w:style>
  <w:style w:type="character" w:customStyle="1" w:styleId="a7">
    <w:name w:val="ヘッダー (文字)"/>
    <w:basedOn w:val="a0"/>
    <w:link w:val="a6"/>
    <w:uiPriority w:val="99"/>
    <w:rsid w:val="007F1248"/>
  </w:style>
  <w:style w:type="paragraph" w:styleId="a8">
    <w:name w:val="footer"/>
    <w:basedOn w:val="a"/>
    <w:link w:val="a9"/>
    <w:uiPriority w:val="99"/>
    <w:unhideWhenUsed/>
    <w:rsid w:val="007F1248"/>
    <w:pPr>
      <w:tabs>
        <w:tab w:val="center" w:pos="4252"/>
        <w:tab w:val="right" w:pos="8504"/>
      </w:tabs>
      <w:snapToGrid w:val="0"/>
    </w:pPr>
  </w:style>
  <w:style w:type="character" w:customStyle="1" w:styleId="a9">
    <w:name w:val="フッター (文字)"/>
    <w:basedOn w:val="a0"/>
    <w:link w:val="a8"/>
    <w:uiPriority w:val="99"/>
    <w:rsid w:val="007F1248"/>
  </w:style>
  <w:style w:type="character" w:styleId="aa">
    <w:name w:val="Strong"/>
    <w:basedOn w:val="a0"/>
    <w:uiPriority w:val="22"/>
    <w:qFormat/>
    <w:rsid w:val="000E75FA"/>
    <w:rPr>
      <w:b/>
      <w:bCs/>
    </w:rPr>
  </w:style>
  <w:style w:type="character" w:customStyle="1" w:styleId="cm30">
    <w:name w:val="cm30"/>
    <w:basedOn w:val="a0"/>
    <w:rsid w:val="00782C33"/>
  </w:style>
  <w:style w:type="character" w:styleId="ab">
    <w:name w:val="Hyperlink"/>
    <w:basedOn w:val="a0"/>
    <w:uiPriority w:val="99"/>
    <w:unhideWhenUsed/>
    <w:rsid w:val="00811BF5"/>
    <w:rPr>
      <w:color w:val="0000FF" w:themeColor="hyperlink"/>
      <w:u w:val="single"/>
    </w:rPr>
  </w:style>
  <w:style w:type="character" w:styleId="ac">
    <w:name w:val="FollowedHyperlink"/>
    <w:basedOn w:val="a0"/>
    <w:uiPriority w:val="99"/>
    <w:semiHidden/>
    <w:unhideWhenUsed/>
    <w:rsid w:val="002413A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0E3F"/>
    <w:pPr>
      <w:ind w:leftChars="400" w:left="840"/>
    </w:pPr>
  </w:style>
  <w:style w:type="paragraph" w:styleId="a4">
    <w:name w:val="Balloon Text"/>
    <w:basedOn w:val="a"/>
    <w:link w:val="a5"/>
    <w:uiPriority w:val="99"/>
    <w:semiHidden/>
    <w:unhideWhenUsed/>
    <w:rsid w:val="005170E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170E9"/>
    <w:rPr>
      <w:rFonts w:asciiTheme="majorHAnsi" w:eastAsiaTheme="majorEastAsia" w:hAnsiTheme="majorHAnsi" w:cstheme="majorBidi"/>
      <w:sz w:val="18"/>
      <w:szCs w:val="18"/>
    </w:rPr>
  </w:style>
  <w:style w:type="paragraph" w:styleId="a6">
    <w:name w:val="header"/>
    <w:basedOn w:val="a"/>
    <w:link w:val="a7"/>
    <w:uiPriority w:val="99"/>
    <w:unhideWhenUsed/>
    <w:rsid w:val="007F1248"/>
    <w:pPr>
      <w:tabs>
        <w:tab w:val="center" w:pos="4252"/>
        <w:tab w:val="right" w:pos="8504"/>
      </w:tabs>
      <w:snapToGrid w:val="0"/>
    </w:pPr>
  </w:style>
  <w:style w:type="character" w:customStyle="1" w:styleId="a7">
    <w:name w:val="ヘッダー (文字)"/>
    <w:basedOn w:val="a0"/>
    <w:link w:val="a6"/>
    <w:uiPriority w:val="99"/>
    <w:rsid w:val="007F1248"/>
  </w:style>
  <w:style w:type="paragraph" w:styleId="a8">
    <w:name w:val="footer"/>
    <w:basedOn w:val="a"/>
    <w:link w:val="a9"/>
    <w:uiPriority w:val="99"/>
    <w:unhideWhenUsed/>
    <w:rsid w:val="007F1248"/>
    <w:pPr>
      <w:tabs>
        <w:tab w:val="center" w:pos="4252"/>
        <w:tab w:val="right" w:pos="8504"/>
      </w:tabs>
      <w:snapToGrid w:val="0"/>
    </w:pPr>
  </w:style>
  <w:style w:type="character" w:customStyle="1" w:styleId="a9">
    <w:name w:val="フッター (文字)"/>
    <w:basedOn w:val="a0"/>
    <w:link w:val="a8"/>
    <w:uiPriority w:val="99"/>
    <w:rsid w:val="007F1248"/>
  </w:style>
  <w:style w:type="character" w:styleId="aa">
    <w:name w:val="Strong"/>
    <w:basedOn w:val="a0"/>
    <w:uiPriority w:val="22"/>
    <w:qFormat/>
    <w:rsid w:val="000E75FA"/>
    <w:rPr>
      <w:b/>
      <w:bCs/>
    </w:rPr>
  </w:style>
  <w:style w:type="character" w:customStyle="1" w:styleId="cm30">
    <w:name w:val="cm30"/>
    <w:basedOn w:val="a0"/>
    <w:rsid w:val="00782C33"/>
  </w:style>
  <w:style w:type="character" w:styleId="ab">
    <w:name w:val="Hyperlink"/>
    <w:basedOn w:val="a0"/>
    <w:uiPriority w:val="99"/>
    <w:unhideWhenUsed/>
    <w:rsid w:val="00811BF5"/>
    <w:rPr>
      <w:color w:val="0000FF" w:themeColor="hyperlink"/>
      <w:u w:val="single"/>
    </w:rPr>
  </w:style>
  <w:style w:type="character" w:styleId="ac">
    <w:name w:val="FollowedHyperlink"/>
    <w:basedOn w:val="a0"/>
    <w:uiPriority w:val="99"/>
    <w:semiHidden/>
    <w:unhideWhenUsed/>
    <w:rsid w:val="002413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97379">
      <w:bodyDiv w:val="1"/>
      <w:marLeft w:val="0"/>
      <w:marRight w:val="0"/>
      <w:marTop w:val="0"/>
      <w:marBottom w:val="0"/>
      <w:divBdr>
        <w:top w:val="none" w:sz="0" w:space="0" w:color="auto"/>
        <w:left w:val="none" w:sz="0" w:space="0" w:color="auto"/>
        <w:bottom w:val="none" w:sz="0" w:space="0" w:color="auto"/>
        <w:right w:val="none" w:sz="0" w:space="0" w:color="auto"/>
      </w:divBdr>
    </w:div>
    <w:div w:id="234054565">
      <w:bodyDiv w:val="1"/>
      <w:marLeft w:val="0"/>
      <w:marRight w:val="0"/>
      <w:marTop w:val="0"/>
      <w:marBottom w:val="0"/>
      <w:divBdr>
        <w:top w:val="none" w:sz="0" w:space="0" w:color="auto"/>
        <w:left w:val="none" w:sz="0" w:space="0" w:color="auto"/>
        <w:bottom w:val="none" w:sz="0" w:space="0" w:color="auto"/>
        <w:right w:val="none" w:sz="0" w:space="0" w:color="auto"/>
      </w:divBdr>
      <w:divsChild>
        <w:div w:id="1922323769">
          <w:marLeft w:val="0"/>
          <w:marRight w:val="0"/>
          <w:marTop w:val="0"/>
          <w:marBottom w:val="0"/>
          <w:divBdr>
            <w:top w:val="none" w:sz="0" w:space="0" w:color="auto"/>
            <w:left w:val="none" w:sz="0" w:space="0" w:color="auto"/>
            <w:bottom w:val="none" w:sz="0" w:space="0" w:color="auto"/>
            <w:right w:val="none" w:sz="0" w:space="0" w:color="auto"/>
          </w:divBdr>
          <w:divsChild>
            <w:div w:id="793794375">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042441725">
                  <w:marLeft w:val="-4275"/>
                  <w:marRight w:val="0"/>
                  <w:marTop w:val="0"/>
                  <w:marBottom w:val="0"/>
                  <w:divBdr>
                    <w:top w:val="none" w:sz="0" w:space="0" w:color="auto"/>
                    <w:left w:val="none" w:sz="0" w:space="0" w:color="auto"/>
                    <w:bottom w:val="none" w:sz="0" w:space="0" w:color="auto"/>
                    <w:right w:val="none" w:sz="0" w:space="0" w:color="auto"/>
                  </w:divBdr>
                  <w:divsChild>
                    <w:div w:id="762993699">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294678465">
                          <w:marLeft w:val="0"/>
                          <w:marRight w:val="0"/>
                          <w:marTop w:val="0"/>
                          <w:marBottom w:val="0"/>
                          <w:divBdr>
                            <w:top w:val="none" w:sz="0" w:space="0" w:color="auto"/>
                            <w:left w:val="none" w:sz="0" w:space="0" w:color="auto"/>
                            <w:bottom w:val="none" w:sz="0" w:space="0" w:color="auto"/>
                            <w:right w:val="none" w:sz="0" w:space="0" w:color="auto"/>
                          </w:divBdr>
                          <w:divsChild>
                            <w:div w:id="303004382">
                              <w:marLeft w:val="0"/>
                              <w:marRight w:val="0"/>
                              <w:marTop w:val="0"/>
                              <w:marBottom w:val="0"/>
                              <w:divBdr>
                                <w:top w:val="none" w:sz="0" w:space="0" w:color="auto"/>
                                <w:left w:val="none" w:sz="0" w:space="0" w:color="auto"/>
                                <w:bottom w:val="none" w:sz="0" w:space="0" w:color="auto"/>
                                <w:right w:val="none" w:sz="0" w:space="0" w:color="auto"/>
                              </w:divBdr>
                              <w:divsChild>
                                <w:div w:id="1924533333">
                                  <w:marLeft w:val="0"/>
                                  <w:marRight w:val="0"/>
                                  <w:marTop w:val="0"/>
                                  <w:marBottom w:val="0"/>
                                  <w:divBdr>
                                    <w:top w:val="none" w:sz="0" w:space="0" w:color="auto"/>
                                    <w:left w:val="none" w:sz="0" w:space="0" w:color="auto"/>
                                    <w:bottom w:val="none" w:sz="0" w:space="0" w:color="auto"/>
                                    <w:right w:val="none" w:sz="0" w:space="0" w:color="auto"/>
                                  </w:divBdr>
                                </w:div>
                              </w:divsChild>
                            </w:div>
                            <w:div w:id="249851222">
                              <w:marLeft w:val="0"/>
                              <w:marRight w:val="0"/>
                              <w:marTop w:val="0"/>
                              <w:marBottom w:val="0"/>
                              <w:divBdr>
                                <w:top w:val="none" w:sz="0" w:space="0" w:color="auto"/>
                                <w:left w:val="none" w:sz="0" w:space="0" w:color="auto"/>
                                <w:bottom w:val="none" w:sz="0" w:space="0" w:color="auto"/>
                                <w:right w:val="none" w:sz="0" w:space="0" w:color="auto"/>
                              </w:divBdr>
                              <w:divsChild>
                                <w:div w:id="1291935551">
                                  <w:marLeft w:val="0"/>
                                  <w:marRight w:val="0"/>
                                  <w:marTop w:val="0"/>
                                  <w:marBottom w:val="0"/>
                                  <w:divBdr>
                                    <w:top w:val="none" w:sz="0" w:space="0" w:color="auto"/>
                                    <w:left w:val="none" w:sz="0" w:space="0" w:color="auto"/>
                                    <w:bottom w:val="none" w:sz="0" w:space="0" w:color="auto"/>
                                    <w:right w:val="none" w:sz="0" w:space="0" w:color="auto"/>
                                  </w:divBdr>
                                </w:div>
                              </w:divsChild>
                            </w:div>
                            <w:div w:id="148325275">
                              <w:marLeft w:val="0"/>
                              <w:marRight w:val="0"/>
                              <w:marTop w:val="0"/>
                              <w:marBottom w:val="0"/>
                              <w:divBdr>
                                <w:top w:val="none" w:sz="0" w:space="0" w:color="auto"/>
                                <w:left w:val="none" w:sz="0" w:space="0" w:color="auto"/>
                                <w:bottom w:val="none" w:sz="0" w:space="0" w:color="auto"/>
                                <w:right w:val="none" w:sz="0" w:space="0" w:color="auto"/>
                              </w:divBdr>
                              <w:divsChild>
                                <w:div w:id="657459144">
                                  <w:marLeft w:val="0"/>
                                  <w:marRight w:val="0"/>
                                  <w:marTop w:val="0"/>
                                  <w:marBottom w:val="0"/>
                                  <w:divBdr>
                                    <w:top w:val="none" w:sz="0" w:space="0" w:color="auto"/>
                                    <w:left w:val="none" w:sz="0" w:space="0" w:color="auto"/>
                                    <w:bottom w:val="none" w:sz="0" w:space="0" w:color="auto"/>
                                    <w:right w:val="none" w:sz="0" w:space="0" w:color="auto"/>
                                  </w:divBdr>
                                </w:div>
                              </w:divsChild>
                            </w:div>
                            <w:div w:id="514147561">
                              <w:marLeft w:val="0"/>
                              <w:marRight w:val="0"/>
                              <w:marTop w:val="0"/>
                              <w:marBottom w:val="0"/>
                              <w:divBdr>
                                <w:top w:val="none" w:sz="0" w:space="0" w:color="auto"/>
                                <w:left w:val="none" w:sz="0" w:space="0" w:color="auto"/>
                                <w:bottom w:val="none" w:sz="0" w:space="0" w:color="auto"/>
                                <w:right w:val="none" w:sz="0" w:space="0" w:color="auto"/>
                              </w:divBdr>
                              <w:divsChild>
                                <w:div w:id="570123585">
                                  <w:marLeft w:val="0"/>
                                  <w:marRight w:val="0"/>
                                  <w:marTop w:val="0"/>
                                  <w:marBottom w:val="0"/>
                                  <w:divBdr>
                                    <w:top w:val="none" w:sz="0" w:space="0" w:color="auto"/>
                                    <w:left w:val="none" w:sz="0" w:space="0" w:color="auto"/>
                                    <w:bottom w:val="none" w:sz="0" w:space="0" w:color="auto"/>
                                    <w:right w:val="none" w:sz="0" w:space="0" w:color="auto"/>
                                  </w:divBdr>
                                </w:div>
                              </w:divsChild>
                            </w:div>
                            <w:div w:id="924652724">
                              <w:marLeft w:val="0"/>
                              <w:marRight w:val="0"/>
                              <w:marTop w:val="0"/>
                              <w:marBottom w:val="0"/>
                              <w:divBdr>
                                <w:top w:val="none" w:sz="0" w:space="0" w:color="auto"/>
                                <w:left w:val="none" w:sz="0" w:space="0" w:color="auto"/>
                                <w:bottom w:val="none" w:sz="0" w:space="0" w:color="auto"/>
                                <w:right w:val="none" w:sz="0" w:space="0" w:color="auto"/>
                              </w:divBdr>
                              <w:divsChild>
                                <w:div w:id="78828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104332">
      <w:bodyDiv w:val="1"/>
      <w:marLeft w:val="0"/>
      <w:marRight w:val="0"/>
      <w:marTop w:val="0"/>
      <w:marBottom w:val="0"/>
      <w:divBdr>
        <w:top w:val="none" w:sz="0" w:space="0" w:color="auto"/>
        <w:left w:val="none" w:sz="0" w:space="0" w:color="auto"/>
        <w:bottom w:val="none" w:sz="0" w:space="0" w:color="auto"/>
        <w:right w:val="none" w:sz="0" w:space="0" w:color="auto"/>
      </w:divBdr>
    </w:div>
    <w:div w:id="943807205">
      <w:bodyDiv w:val="1"/>
      <w:marLeft w:val="0"/>
      <w:marRight w:val="0"/>
      <w:marTop w:val="0"/>
      <w:marBottom w:val="0"/>
      <w:divBdr>
        <w:top w:val="none" w:sz="0" w:space="0" w:color="auto"/>
        <w:left w:val="none" w:sz="0" w:space="0" w:color="auto"/>
        <w:bottom w:val="none" w:sz="0" w:space="0" w:color="auto"/>
        <w:right w:val="none" w:sz="0" w:space="0" w:color="auto"/>
      </w:divBdr>
      <w:divsChild>
        <w:div w:id="2051879664">
          <w:marLeft w:val="240"/>
          <w:marRight w:val="0"/>
          <w:marTop w:val="0"/>
          <w:marBottom w:val="0"/>
          <w:divBdr>
            <w:top w:val="none" w:sz="0" w:space="0" w:color="auto"/>
            <w:left w:val="none" w:sz="0" w:space="0" w:color="auto"/>
            <w:bottom w:val="none" w:sz="0" w:space="0" w:color="auto"/>
            <w:right w:val="none" w:sz="0" w:space="0" w:color="auto"/>
          </w:divBdr>
          <w:divsChild>
            <w:div w:id="1050887997">
              <w:marLeft w:val="240"/>
              <w:marRight w:val="0"/>
              <w:marTop w:val="0"/>
              <w:marBottom w:val="0"/>
              <w:divBdr>
                <w:top w:val="none" w:sz="0" w:space="0" w:color="auto"/>
                <w:left w:val="none" w:sz="0" w:space="0" w:color="auto"/>
                <w:bottom w:val="none" w:sz="0" w:space="0" w:color="auto"/>
                <w:right w:val="none" w:sz="0" w:space="0" w:color="auto"/>
              </w:divBdr>
              <w:divsChild>
                <w:div w:id="1828865495">
                  <w:marLeft w:val="240"/>
                  <w:marRight w:val="0"/>
                  <w:marTop w:val="0"/>
                  <w:marBottom w:val="0"/>
                  <w:divBdr>
                    <w:top w:val="none" w:sz="0" w:space="0" w:color="auto"/>
                    <w:left w:val="none" w:sz="0" w:space="0" w:color="auto"/>
                    <w:bottom w:val="none" w:sz="0" w:space="0" w:color="auto"/>
                    <w:right w:val="none" w:sz="0" w:space="0" w:color="auto"/>
                  </w:divBdr>
                </w:div>
                <w:div w:id="1638532780">
                  <w:marLeft w:val="240"/>
                  <w:marRight w:val="0"/>
                  <w:marTop w:val="0"/>
                  <w:marBottom w:val="0"/>
                  <w:divBdr>
                    <w:top w:val="none" w:sz="0" w:space="0" w:color="auto"/>
                    <w:left w:val="none" w:sz="0" w:space="0" w:color="auto"/>
                    <w:bottom w:val="none" w:sz="0" w:space="0" w:color="auto"/>
                    <w:right w:val="none" w:sz="0" w:space="0" w:color="auto"/>
                  </w:divBdr>
                </w:div>
                <w:div w:id="1873614197">
                  <w:marLeft w:val="240"/>
                  <w:marRight w:val="0"/>
                  <w:marTop w:val="0"/>
                  <w:marBottom w:val="0"/>
                  <w:divBdr>
                    <w:top w:val="none" w:sz="0" w:space="0" w:color="auto"/>
                    <w:left w:val="none" w:sz="0" w:space="0" w:color="auto"/>
                    <w:bottom w:val="none" w:sz="0" w:space="0" w:color="auto"/>
                    <w:right w:val="none" w:sz="0" w:space="0" w:color="auto"/>
                  </w:divBdr>
                </w:div>
                <w:div w:id="954557820">
                  <w:marLeft w:val="240"/>
                  <w:marRight w:val="0"/>
                  <w:marTop w:val="0"/>
                  <w:marBottom w:val="0"/>
                  <w:divBdr>
                    <w:top w:val="none" w:sz="0" w:space="0" w:color="auto"/>
                    <w:left w:val="none" w:sz="0" w:space="0" w:color="auto"/>
                    <w:bottom w:val="none" w:sz="0" w:space="0" w:color="auto"/>
                    <w:right w:val="none" w:sz="0" w:space="0" w:color="auto"/>
                  </w:divBdr>
                </w:div>
                <w:div w:id="1927109545">
                  <w:marLeft w:val="240"/>
                  <w:marRight w:val="0"/>
                  <w:marTop w:val="0"/>
                  <w:marBottom w:val="0"/>
                  <w:divBdr>
                    <w:top w:val="none" w:sz="0" w:space="0" w:color="auto"/>
                    <w:left w:val="none" w:sz="0" w:space="0" w:color="auto"/>
                    <w:bottom w:val="none" w:sz="0" w:space="0" w:color="auto"/>
                    <w:right w:val="none" w:sz="0" w:space="0" w:color="auto"/>
                  </w:divBdr>
                </w:div>
                <w:div w:id="119347337">
                  <w:marLeft w:val="240"/>
                  <w:marRight w:val="0"/>
                  <w:marTop w:val="0"/>
                  <w:marBottom w:val="0"/>
                  <w:divBdr>
                    <w:top w:val="none" w:sz="0" w:space="0" w:color="auto"/>
                    <w:left w:val="none" w:sz="0" w:space="0" w:color="auto"/>
                    <w:bottom w:val="none" w:sz="0" w:space="0" w:color="auto"/>
                    <w:right w:val="none" w:sz="0" w:space="0" w:color="auto"/>
                  </w:divBdr>
                </w:div>
                <w:div w:id="1109860224">
                  <w:marLeft w:val="240"/>
                  <w:marRight w:val="0"/>
                  <w:marTop w:val="0"/>
                  <w:marBottom w:val="0"/>
                  <w:divBdr>
                    <w:top w:val="none" w:sz="0" w:space="0" w:color="auto"/>
                    <w:left w:val="none" w:sz="0" w:space="0" w:color="auto"/>
                    <w:bottom w:val="none" w:sz="0" w:space="0" w:color="auto"/>
                    <w:right w:val="none" w:sz="0" w:space="0" w:color="auto"/>
                  </w:divBdr>
                </w:div>
                <w:div w:id="2043361285">
                  <w:marLeft w:val="240"/>
                  <w:marRight w:val="0"/>
                  <w:marTop w:val="0"/>
                  <w:marBottom w:val="0"/>
                  <w:divBdr>
                    <w:top w:val="none" w:sz="0" w:space="0" w:color="auto"/>
                    <w:left w:val="none" w:sz="0" w:space="0" w:color="auto"/>
                    <w:bottom w:val="none" w:sz="0" w:space="0" w:color="auto"/>
                    <w:right w:val="none" w:sz="0" w:space="0" w:color="auto"/>
                  </w:divBdr>
                </w:div>
                <w:div w:id="1099761068">
                  <w:marLeft w:val="240"/>
                  <w:marRight w:val="0"/>
                  <w:marTop w:val="0"/>
                  <w:marBottom w:val="0"/>
                  <w:divBdr>
                    <w:top w:val="none" w:sz="0" w:space="0" w:color="auto"/>
                    <w:left w:val="none" w:sz="0" w:space="0" w:color="auto"/>
                    <w:bottom w:val="none" w:sz="0" w:space="0" w:color="auto"/>
                    <w:right w:val="none" w:sz="0" w:space="0" w:color="auto"/>
                  </w:divBdr>
                </w:div>
                <w:div w:id="589706360">
                  <w:marLeft w:val="240"/>
                  <w:marRight w:val="0"/>
                  <w:marTop w:val="0"/>
                  <w:marBottom w:val="0"/>
                  <w:divBdr>
                    <w:top w:val="none" w:sz="0" w:space="0" w:color="auto"/>
                    <w:left w:val="none" w:sz="0" w:space="0" w:color="auto"/>
                    <w:bottom w:val="none" w:sz="0" w:space="0" w:color="auto"/>
                    <w:right w:val="none" w:sz="0" w:space="0" w:color="auto"/>
                  </w:divBdr>
                </w:div>
                <w:div w:id="19747480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358588">
      <w:bodyDiv w:val="1"/>
      <w:marLeft w:val="0"/>
      <w:marRight w:val="0"/>
      <w:marTop w:val="0"/>
      <w:marBottom w:val="0"/>
      <w:divBdr>
        <w:top w:val="none" w:sz="0" w:space="0" w:color="auto"/>
        <w:left w:val="none" w:sz="0" w:space="0" w:color="auto"/>
        <w:bottom w:val="none" w:sz="0" w:space="0" w:color="auto"/>
        <w:right w:val="none" w:sz="0" w:space="0" w:color="auto"/>
      </w:divBdr>
      <w:divsChild>
        <w:div w:id="1963806443">
          <w:marLeft w:val="240"/>
          <w:marRight w:val="0"/>
          <w:marTop w:val="0"/>
          <w:marBottom w:val="0"/>
          <w:divBdr>
            <w:top w:val="none" w:sz="0" w:space="0" w:color="auto"/>
            <w:left w:val="none" w:sz="0" w:space="0" w:color="auto"/>
            <w:bottom w:val="none" w:sz="0" w:space="0" w:color="auto"/>
            <w:right w:val="none" w:sz="0" w:space="0" w:color="auto"/>
          </w:divBdr>
          <w:divsChild>
            <w:div w:id="807935281">
              <w:marLeft w:val="240"/>
              <w:marRight w:val="0"/>
              <w:marTop w:val="0"/>
              <w:marBottom w:val="0"/>
              <w:divBdr>
                <w:top w:val="none" w:sz="0" w:space="0" w:color="auto"/>
                <w:left w:val="none" w:sz="0" w:space="0" w:color="auto"/>
                <w:bottom w:val="none" w:sz="0" w:space="0" w:color="auto"/>
                <w:right w:val="none" w:sz="0" w:space="0" w:color="auto"/>
              </w:divBdr>
              <w:divsChild>
                <w:div w:id="1817916202">
                  <w:marLeft w:val="240"/>
                  <w:marRight w:val="0"/>
                  <w:marTop w:val="0"/>
                  <w:marBottom w:val="0"/>
                  <w:divBdr>
                    <w:top w:val="none" w:sz="0" w:space="0" w:color="auto"/>
                    <w:left w:val="none" w:sz="0" w:space="0" w:color="auto"/>
                    <w:bottom w:val="none" w:sz="0" w:space="0" w:color="auto"/>
                    <w:right w:val="none" w:sz="0" w:space="0" w:color="auto"/>
                  </w:divBdr>
                </w:div>
                <w:div w:id="1760716568">
                  <w:marLeft w:val="240"/>
                  <w:marRight w:val="0"/>
                  <w:marTop w:val="0"/>
                  <w:marBottom w:val="0"/>
                  <w:divBdr>
                    <w:top w:val="none" w:sz="0" w:space="0" w:color="auto"/>
                    <w:left w:val="none" w:sz="0" w:space="0" w:color="auto"/>
                    <w:bottom w:val="none" w:sz="0" w:space="0" w:color="auto"/>
                    <w:right w:val="none" w:sz="0" w:space="0" w:color="auto"/>
                  </w:divBdr>
                </w:div>
                <w:div w:id="461120596">
                  <w:marLeft w:val="240"/>
                  <w:marRight w:val="0"/>
                  <w:marTop w:val="0"/>
                  <w:marBottom w:val="0"/>
                  <w:divBdr>
                    <w:top w:val="none" w:sz="0" w:space="0" w:color="auto"/>
                    <w:left w:val="none" w:sz="0" w:space="0" w:color="auto"/>
                    <w:bottom w:val="none" w:sz="0" w:space="0" w:color="auto"/>
                    <w:right w:val="none" w:sz="0" w:space="0" w:color="auto"/>
                  </w:divBdr>
                </w:div>
                <w:div w:id="845286704">
                  <w:marLeft w:val="240"/>
                  <w:marRight w:val="0"/>
                  <w:marTop w:val="0"/>
                  <w:marBottom w:val="0"/>
                  <w:divBdr>
                    <w:top w:val="none" w:sz="0" w:space="0" w:color="auto"/>
                    <w:left w:val="none" w:sz="0" w:space="0" w:color="auto"/>
                    <w:bottom w:val="none" w:sz="0" w:space="0" w:color="auto"/>
                    <w:right w:val="none" w:sz="0" w:space="0" w:color="auto"/>
                  </w:divBdr>
                </w:div>
                <w:div w:id="1996258410">
                  <w:marLeft w:val="240"/>
                  <w:marRight w:val="0"/>
                  <w:marTop w:val="0"/>
                  <w:marBottom w:val="0"/>
                  <w:divBdr>
                    <w:top w:val="none" w:sz="0" w:space="0" w:color="auto"/>
                    <w:left w:val="none" w:sz="0" w:space="0" w:color="auto"/>
                    <w:bottom w:val="none" w:sz="0" w:space="0" w:color="auto"/>
                    <w:right w:val="none" w:sz="0" w:space="0" w:color="auto"/>
                  </w:divBdr>
                </w:div>
                <w:div w:id="715275619">
                  <w:marLeft w:val="240"/>
                  <w:marRight w:val="0"/>
                  <w:marTop w:val="0"/>
                  <w:marBottom w:val="0"/>
                  <w:divBdr>
                    <w:top w:val="none" w:sz="0" w:space="0" w:color="auto"/>
                    <w:left w:val="none" w:sz="0" w:space="0" w:color="auto"/>
                    <w:bottom w:val="none" w:sz="0" w:space="0" w:color="auto"/>
                    <w:right w:val="none" w:sz="0" w:space="0" w:color="auto"/>
                  </w:divBdr>
                </w:div>
                <w:div w:id="252590305">
                  <w:marLeft w:val="240"/>
                  <w:marRight w:val="0"/>
                  <w:marTop w:val="0"/>
                  <w:marBottom w:val="0"/>
                  <w:divBdr>
                    <w:top w:val="none" w:sz="0" w:space="0" w:color="auto"/>
                    <w:left w:val="none" w:sz="0" w:space="0" w:color="auto"/>
                    <w:bottom w:val="none" w:sz="0" w:space="0" w:color="auto"/>
                    <w:right w:val="none" w:sz="0" w:space="0" w:color="auto"/>
                  </w:divBdr>
                </w:div>
                <w:div w:id="931818795">
                  <w:marLeft w:val="240"/>
                  <w:marRight w:val="0"/>
                  <w:marTop w:val="0"/>
                  <w:marBottom w:val="0"/>
                  <w:divBdr>
                    <w:top w:val="none" w:sz="0" w:space="0" w:color="auto"/>
                    <w:left w:val="none" w:sz="0" w:space="0" w:color="auto"/>
                    <w:bottom w:val="none" w:sz="0" w:space="0" w:color="auto"/>
                    <w:right w:val="none" w:sz="0" w:space="0" w:color="auto"/>
                  </w:divBdr>
                </w:div>
                <w:div w:id="789788852">
                  <w:marLeft w:val="240"/>
                  <w:marRight w:val="0"/>
                  <w:marTop w:val="0"/>
                  <w:marBottom w:val="0"/>
                  <w:divBdr>
                    <w:top w:val="none" w:sz="0" w:space="0" w:color="auto"/>
                    <w:left w:val="none" w:sz="0" w:space="0" w:color="auto"/>
                    <w:bottom w:val="none" w:sz="0" w:space="0" w:color="auto"/>
                    <w:right w:val="none" w:sz="0" w:space="0" w:color="auto"/>
                  </w:divBdr>
                </w:div>
                <w:div w:id="1676960923">
                  <w:marLeft w:val="240"/>
                  <w:marRight w:val="0"/>
                  <w:marTop w:val="0"/>
                  <w:marBottom w:val="0"/>
                  <w:divBdr>
                    <w:top w:val="none" w:sz="0" w:space="0" w:color="auto"/>
                    <w:left w:val="none" w:sz="0" w:space="0" w:color="auto"/>
                    <w:bottom w:val="none" w:sz="0" w:space="0" w:color="auto"/>
                    <w:right w:val="none" w:sz="0" w:space="0" w:color="auto"/>
                  </w:divBdr>
                </w:div>
                <w:div w:id="60385249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3102">
      <w:bodyDiv w:val="1"/>
      <w:marLeft w:val="0"/>
      <w:marRight w:val="0"/>
      <w:marTop w:val="0"/>
      <w:marBottom w:val="0"/>
      <w:divBdr>
        <w:top w:val="none" w:sz="0" w:space="0" w:color="auto"/>
        <w:left w:val="none" w:sz="0" w:space="0" w:color="auto"/>
        <w:bottom w:val="none" w:sz="0" w:space="0" w:color="auto"/>
        <w:right w:val="none" w:sz="0" w:space="0" w:color="auto"/>
      </w:divBdr>
      <w:divsChild>
        <w:div w:id="607469347">
          <w:marLeft w:val="0"/>
          <w:marRight w:val="0"/>
          <w:marTop w:val="0"/>
          <w:marBottom w:val="0"/>
          <w:divBdr>
            <w:top w:val="none" w:sz="0" w:space="0" w:color="auto"/>
            <w:left w:val="none" w:sz="0" w:space="0" w:color="auto"/>
            <w:bottom w:val="none" w:sz="0" w:space="0" w:color="auto"/>
            <w:right w:val="none" w:sz="0" w:space="0" w:color="auto"/>
          </w:divBdr>
          <w:divsChild>
            <w:div w:id="559632003">
              <w:marLeft w:val="0"/>
              <w:marRight w:val="0"/>
              <w:marTop w:val="0"/>
              <w:marBottom w:val="0"/>
              <w:divBdr>
                <w:top w:val="none" w:sz="0" w:space="0" w:color="auto"/>
                <w:left w:val="none" w:sz="0" w:space="0" w:color="auto"/>
                <w:bottom w:val="none" w:sz="0" w:space="0" w:color="auto"/>
                <w:right w:val="none" w:sz="0" w:space="0" w:color="auto"/>
              </w:divBdr>
              <w:divsChild>
                <w:div w:id="2058120998">
                  <w:marLeft w:val="15"/>
                  <w:marRight w:val="15"/>
                  <w:marTop w:val="15"/>
                  <w:marBottom w:val="15"/>
                  <w:divBdr>
                    <w:top w:val="none" w:sz="0" w:space="0" w:color="auto"/>
                    <w:left w:val="none" w:sz="0" w:space="0" w:color="auto"/>
                    <w:bottom w:val="none" w:sz="0" w:space="0" w:color="auto"/>
                    <w:right w:val="none" w:sz="0" w:space="0" w:color="auto"/>
                  </w:divBdr>
                </w:div>
              </w:divsChild>
            </w:div>
          </w:divsChild>
        </w:div>
      </w:divsChild>
    </w:div>
    <w:div w:id="1324237834">
      <w:bodyDiv w:val="1"/>
      <w:marLeft w:val="0"/>
      <w:marRight w:val="0"/>
      <w:marTop w:val="0"/>
      <w:marBottom w:val="0"/>
      <w:divBdr>
        <w:top w:val="none" w:sz="0" w:space="0" w:color="auto"/>
        <w:left w:val="none" w:sz="0" w:space="0" w:color="auto"/>
        <w:bottom w:val="none" w:sz="0" w:space="0" w:color="auto"/>
        <w:right w:val="none" w:sz="0" w:space="0" w:color="auto"/>
      </w:divBdr>
    </w:div>
    <w:div w:id="1432772788">
      <w:bodyDiv w:val="1"/>
      <w:marLeft w:val="0"/>
      <w:marRight w:val="0"/>
      <w:marTop w:val="0"/>
      <w:marBottom w:val="0"/>
      <w:divBdr>
        <w:top w:val="none" w:sz="0" w:space="0" w:color="auto"/>
        <w:left w:val="none" w:sz="0" w:space="0" w:color="auto"/>
        <w:bottom w:val="none" w:sz="0" w:space="0" w:color="auto"/>
        <w:right w:val="none" w:sz="0" w:space="0" w:color="auto"/>
      </w:divBdr>
    </w:div>
    <w:div w:id="1713387186">
      <w:bodyDiv w:val="1"/>
      <w:marLeft w:val="0"/>
      <w:marRight w:val="0"/>
      <w:marTop w:val="0"/>
      <w:marBottom w:val="0"/>
      <w:divBdr>
        <w:top w:val="none" w:sz="0" w:space="0" w:color="auto"/>
        <w:left w:val="none" w:sz="0" w:space="0" w:color="auto"/>
        <w:bottom w:val="none" w:sz="0" w:space="0" w:color="auto"/>
        <w:right w:val="none" w:sz="0" w:space="0" w:color="auto"/>
      </w:divBdr>
      <w:divsChild>
        <w:div w:id="48581937">
          <w:marLeft w:val="0"/>
          <w:marRight w:val="0"/>
          <w:marTop w:val="0"/>
          <w:marBottom w:val="0"/>
          <w:divBdr>
            <w:top w:val="none" w:sz="0" w:space="0" w:color="auto"/>
            <w:left w:val="none" w:sz="0" w:space="0" w:color="auto"/>
            <w:bottom w:val="none" w:sz="0" w:space="0" w:color="auto"/>
            <w:right w:val="none" w:sz="0" w:space="0" w:color="auto"/>
          </w:divBdr>
          <w:divsChild>
            <w:div w:id="1829862415">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624995921">
                  <w:marLeft w:val="-4275"/>
                  <w:marRight w:val="0"/>
                  <w:marTop w:val="0"/>
                  <w:marBottom w:val="0"/>
                  <w:divBdr>
                    <w:top w:val="none" w:sz="0" w:space="0" w:color="auto"/>
                    <w:left w:val="none" w:sz="0" w:space="0" w:color="auto"/>
                    <w:bottom w:val="none" w:sz="0" w:space="0" w:color="auto"/>
                    <w:right w:val="none" w:sz="0" w:space="0" w:color="auto"/>
                  </w:divBdr>
                  <w:divsChild>
                    <w:div w:id="1825506804">
                      <w:marLeft w:val="4275"/>
                      <w:marRight w:val="0"/>
                      <w:marTop w:val="0"/>
                      <w:marBottom w:val="0"/>
                      <w:divBdr>
                        <w:top w:val="single" w:sz="6" w:space="11" w:color="4682B4"/>
                        <w:left w:val="single" w:sz="6" w:space="11" w:color="4682B4"/>
                        <w:bottom w:val="single" w:sz="6" w:space="11" w:color="4682B4"/>
                        <w:right w:val="single" w:sz="6" w:space="11" w:color="4682B4"/>
                      </w:divBdr>
                      <w:divsChild>
                        <w:div w:id="879322539">
                          <w:marLeft w:val="0"/>
                          <w:marRight w:val="0"/>
                          <w:marTop w:val="0"/>
                          <w:marBottom w:val="0"/>
                          <w:divBdr>
                            <w:top w:val="none" w:sz="0" w:space="0" w:color="auto"/>
                            <w:left w:val="none" w:sz="0" w:space="0" w:color="auto"/>
                            <w:bottom w:val="none" w:sz="0" w:space="0" w:color="auto"/>
                            <w:right w:val="none" w:sz="0" w:space="0" w:color="auto"/>
                          </w:divBdr>
                          <w:divsChild>
                            <w:div w:id="1475755607">
                              <w:marLeft w:val="0"/>
                              <w:marRight w:val="0"/>
                              <w:marTop w:val="0"/>
                              <w:marBottom w:val="0"/>
                              <w:divBdr>
                                <w:top w:val="none" w:sz="0" w:space="0" w:color="auto"/>
                                <w:left w:val="none" w:sz="0" w:space="0" w:color="auto"/>
                                <w:bottom w:val="none" w:sz="0" w:space="0" w:color="auto"/>
                                <w:right w:val="none" w:sz="0" w:space="0" w:color="auto"/>
                              </w:divBdr>
                              <w:divsChild>
                                <w:div w:id="1873346719">
                                  <w:marLeft w:val="0"/>
                                  <w:marRight w:val="0"/>
                                  <w:marTop w:val="0"/>
                                  <w:marBottom w:val="0"/>
                                  <w:divBdr>
                                    <w:top w:val="none" w:sz="0" w:space="0" w:color="auto"/>
                                    <w:left w:val="none" w:sz="0" w:space="0" w:color="auto"/>
                                    <w:bottom w:val="none" w:sz="0" w:space="0" w:color="auto"/>
                                    <w:right w:val="none" w:sz="0" w:space="0" w:color="auto"/>
                                  </w:divBdr>
                                  <w:divsChild>
                                    <w:div w:id="14537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5308480">
      <w:bodyDiv w:val="1"/>
      <w:marLeft w:val="0"/>
      <w:marRight w:val="0"/>
      <w:marTop w:val="0"/>
      <w:marBottom w:val="0"/>
      <w:divBdr>
        <w:top w:val="none" w:sz="0" w:space="0" w:color="auto"/>
        <w:left w:val="none" w:sz="0" w:space="0" w:color="auto"/>
        <w:bottom w:val="none" w:sz="0" w:space="0" w:color="auto"/>
        <w:right w:val="none" w:sz="0" w:space="0" w:color="auto"/>
      </w:divBdr>
      <w:divsChild>
        <w:div w:id="1676302090">
          <w:marLeft w:val="240"/>
          <w:marRight w:val="0"/>
          <w:marTop w:val="0"/>
          <w:marBottom w:val="0"/>
          <w:divBdr>
            <w:top w:val="none" w:sz="0" w:space="0" w:color="auto"/>
            <w:left w:val="none" w:sz="0" w:space="0" w:color="auto"/>
            <w:bottom w:val="none" w:sz="0" w:space="0" w:color="auto"/>
            <w:right w:val="none" w:sz="0" w:space="0" w:color="auto"/>
          </w:divBdr>
          <w:divsChild>
            <w:div w:id="1202934657">
              <w:marLeft w:val="240"/>
              <w:marRight w:val="0"/>
              <w:marTop w:val="0"/>
              <w:marBottom w:val="0"/>
              <w:divBdr>
                <w:top w:val="none" w:sz="0" w:space="0" w:color="auto"/>
                <w:left w:val="none" w:sz="0" w:space="0" w:color="auto"/>
                <w:bottom w:val="none" w:sz="0" w:space="0" w:color="auto"/>
                <w:right w:val="none" w:sz="0" w:space="0" w:color="auto"/>
              </w:divBdr>
            </w:div>
            <w:div w:id="774980603">
              <w:marLeft w:val="240"/>
              <w:marRight w:val="0"/>
              <w:marTop w:val="0"/>
              <w:marBottom w:val="0"/>
              <w:divBdr>
                <w:top w:val="none" w:sz="0" w:space="0" w:color="auto"/>
                <w:left w:val="none" w:sz="0" w:space="0" w:color="auto"/>
                <w:bottom w:val="none" w:sz="0" w:space="0" w:color="auto"/>
                <w:right w:val="none" w:sz="0" w:space="0" w:color="auto"/>
              </w:divBdr>
            </w:div>
            <w:div w:id="455871769">
              <w:marLeft w:val="240"/>
              <w:marRight w:val="0"/>
              <w:marTop w:val="0"/>
              <w:marBottom w:val="0"/>
              <w:divBdr>
                <w:top w:val="none" w:sz="0" w:space="0" w:color="auto"/>
                <w:left w:val="none" w:sz="0" w:space="0" w:color="auto"/>
                <w:bottom w:val="none" w:sz="0" w:space="0" w:color="auto"/>
                <w:right w:val="none" w:sz="0" w:space="0" w:color="auto"/>
              </w:divBdr>
            </w:div>
            <w:div w:id="2049142193">
              <w:marLeft w:val="240"/>
              <w:marRight w:val="0"/>
              <w:marTop w:val="0"/>
              <w:marBottom w:val="0"/>
              <w:divBdr>
                <w:top w:val="none" w:sz="0" w:space="0" w:color="auto"/>
                <w:left w:val="none" w:sz="0" w:space="0" w:color="auto"/>
                <w:bottom w:val="none" w:sz="0" w:space="0" w:color="auto"/>
                <w:right w:val="none" w:sz="0" w:space="0" w:color="auto"/>
              </w:divBdr>
            </w:div>
            <w:div w:id="924802376">
              <w:marLeft w:val="240"/>
              <w:marRight w:val="0"/>
              <w:marTop w:val="0"/>
              <w:marBottom w:val="0"/>
              <w:divBdr>
                <w:top w:val="none" w:sz="0" w:space="0" w:color="auto"/>
                <w:left w:val="none" w:sz="0" w:space="0" w:color="auto"/>
                <w:bottom w:val="none" w:sz="0" w:space="0" w:color="auto"/>
                <w:right w:val="none" w:sz="0" w:space="0" w:color="auto"/>
              </w:divBdr>
            </w:div>
            <w:div w:id="603417493">
              <w:marLeft w:val="240"/>
              <w:marRight w:val="0"/>
              <w:marTop w:val="0"/>
              <w:marBottom w:val="0"/>
              <w:divBdr>
                <w:top w:val="none" w:sz="0" w:space="0" w:color="auto"/>
                <w:left w:val="none" w:sz="0" w:space="0" w:color="auto"/>
                <w:bottom w:val="none" w:sz="0" w:space="0" w:color="auto"/>
                <w:right w:val="none" w:sz="0" w:space="0" w:color="auto"/>
              </w:divBdr>
            </w:div>
          </w:divsChild>
        </w:div>
        <w:div w:id="875702220">
          <w:marLeft w:val="240"/>
          <w:marRight w:val="0"/>
          <w:marTop w:val="0"/>
          <w:marBottom w:val="0"/>
          <w:divBdr>
            <w:top w:val="none" w:sz="0" w:space="0" w:color="auto"/>
            <w:left w:val="none" w:sz="0" w:space="0" w:color="auto"/>
            <w:bottom w:val="none" w:sz="0" w:space="0" w:color="auto"/>
            <w:right w:val="none" w:sz="0" w:space="0" w:color="auto"/>
          </w:divBdr>
        </w:div>
        <w:div w:id="1592469440">
          <w:marLeft w:val="240"/>
          <w:marRight w:val="0"/>
          <w:marTop w:val="0"/>
          <w:marBottom w:val="0"/>
          <w:divBdr>
            <w:top w:val="none" w:sz="0" w:space="0" w:color="auto"/>
            <w:left w:val="none" w:sz="0" w:space="0" w:color="auto"/>
            <w:bottom w:val="none" w:sz="0" w:space="0" w:color="auto"/>
            <w:right w:val="none" w:sz="0" w:space="0" w:color="auto"/>
          </w:divBdr>
        </w:div>
        <w:div w:id="285895887">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g-reiki.net/hamamatsu/reiki_honbun/o700RG00000073.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1.g-reiki.net/hamamatsu/reiki_honbun/o700RG00001103.html" TargetMode="External"/><Relationship Id="rId4" Type="http://schemas.openxmlformats.org/officeDocument/2006/relationships/settings" Target="settings.xml"/><Relationship Id="rId9" Type="http://schemas.openxmlformats.org/officeDocument/2006/relationships/hyperlink" Target="http://www1.g-reiki.net/hamamatsu/reiki_honbun/o700RG00000628.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1340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niph-water</dc:creator>
  <cp:lastModifiedBy>水管理</cp:lastModifiedBy>
  <cp:revision>2</cp:revision>
  <cp:lastPrinted>2017-07-19T01:52:00Z</cp:lastPrinted>
  <dcterms:created xsi:type="dcterms:W3CDTF">2020-03-31T02:51:00Z</dcterms:created>
  <dcterms:modified xsi:type="dcterms:W3CDTF">2020-03-31T02:51:00Z</dcterms:modified>
</cp:coreProperties>
</file>